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F852A" w14:textId="39856C51" w:rsidR="006C388C" w:rsidRPr="000140AE" w:rsidRDefault="00A22214" w:rsidP="002336BE">
      <w:pPr>
        <w:jc w:val="center"/>
        <w:rPr>
          <w:b/>
          <w:bCs/>
          <w:sz w:val="24"/>
          <w:szCs w:val="24"/>
          <w:rtl/>
        </w:rPr>
      </w:pPr>
      <w:r w:rsidRPr="000140AE">
        <w:rPr>
          <w:rFonts w:hint="cs"/>
          <w:b/>
          <w:bCs/>
          <w:sz w:val="24"/>
          <w:szCs w:val="24"/>
          <w:rtl/>
        </w:rPr>
        <w:t xml:space="preserve">מעלה אדומים מפעלי תרבות </w:t>
      </w:r>
      <w:r w:rsidR="0001699B">
        <w:rPr>
          <w:rFonts w:hint="cs"/>
          <w:b/>
          <w:bCs/>
          <w:sz w:val="24"/>
          <w:szCs w:val="24"/>
          <w:rtl/>
        </w:rPr>
        <w:t xml:space="preserve">בע"מ </w:t>
      </w:r>
      <w:r w:rsidR="002336BE" w:rsidRPr="000140AE">
        <w:rPr>
          <w:rFonts w:hint="cs"/>
          <w:b/>
          <w:bCs/>
          <w:sz w:val="24"/>
          <w:szCs w:val="24"/>
          <w:rtl/>
        </w:rPr>
        <w:t>(</w:t>
      </w:r>
      <w:proofErr w:type="spellStart"/>
      <w:r w:rsidR="002336BE" w:rsidRPr="000140AE">
        <w:rPr>
          <w:rFonts w:hint="cs"/>
          <w:b/>
          <w:bCs/>
          <w:sz w:val="24"/>
          <w:szCs w:val="24"/>
          <w:rtl/>
        </w:rPr>
        <w:t>חל"צ</w:t>
      </w:r>
      <w:proofErr w:type="spellEnd"/>
      <w:r w:rsidR="002336BE" w:rsidRPr="000140AE">
        <w:rPr>
          <w:rFonts w:hint="cs"/>
          <w:b/>
          <w:bCs/>
          <w:sz w:val="24"/>
          <w:szCs w:val="24"/>
          <w:rtl/>
        </w:rPr>
        <w:t>)</w:t>
      </w:r>
    </w:p>
    <w:p w14:paraId="67544312" w14:textId="7141E5C0" w:rsidR="00A22214" w:rsidRPr="000140AE" w:rsidRDefault="00A22214" w:rsidP="001546B5">
      <w:pPr>
        <w:jc w:val="center"/>
        <w:rPr>
          <w:b/>
          <w:bCs/>
          <w:sz w:val="24"/>
          <w:szCs w:val="24"/>
          <w:rtl/>
        </w:rPr>
      </w:pPr>
      <w:r w:rsidRPr="000140AE">
        <w:rPr>
          <w:rFonts w:hint="cs"/>
          <w:b/>
          <w:bCs/>
          <w:sz w:val="24"/>
          <w:szCs w:val="24"/>
          <w:rtl/>
        </w:rPr>
        <w:t xml:space="preserve">מכרז פומבי מס' </w:t>
      </w:r>
      <w:r w:rsidR="001546B5">
        <w:rPr>
          <w:rFonts w:hint="cs"/>
          <w:b/>
          <w:bCs/>
          <w:sz w:val="24"/>
          <w:szCs w:val="24"/>
          <w:rtl/>
        </w:rPr>
        <w:t>1/24</w:t>
      </w:r>
      <w:r w:rsidRPr="000140AE">
        <w:rPr>
          <w:rFonts w:hint="cs"/>
          <w:b/>
          <w:bCs/>
          <w:sz w:val="24"/>
          <w:szCs w:val="24"/>
          <w:rtl/>
        </w:rPr>
        <w:t xml:space="preserve"> </w:t>
      </w:r>
      <w:r w:rsidR="000221F5">
        <w:rPr>
          <w:b/>
          <w:bCs/>
          <w:sz w:val="24"/>
          <w:szCs w:val="24"/>
          <w:rtl/>
        </w:rPr>
        <w:t>–</w:t>
      </w:r>
      <w:r w:rsidR="009D1620" w:rsidRPr="000140AE">
        <w:rPr>
          <w:rFonts w:hint="cs"/>
          <w:b/>
          <w:bCs/>
          <w:sz w:val="24"/>
          <w:szCs w:val="24"/>
          <w:rtl/>
        </w:rPr>
        <w:t xml:space="preserve"> </w:t>
      </w:r>
      <w:r w:rsidR="000221F5">
        <w:rPr>
          <w:rFonts w:hint="cs"/>
          <w:b/>
          <w:bCs/>
          <w:sz w:val="24"/>
          <w:szCs w:val="24"/>
          <w:rtl/>
        </w:rPr>
        <w:t>שכירות שטח</w:t>
      </w:r>
      <w:r w:rsidRPr="000140AE">
        <w:rPr>
          <w:rFonts w:hint="cs"/>
          <w:b/>
          <w:bCs/>
          <w:sz w:val="24"/>
          <w:szCs w:val="24"/>
          <w:rtl/>
        </w:rPr>
        <w:t xml:space="preserve"> </w:t>
      </w:r>
      <w:r w:rsidR="000221F5">
        <w:rPr>
          <w:rFonts w:hint="cs"/>
          <w:b/>
          <w:bCs/>
          <w:sz w:val="24"/>
          <w:szCs w:val="24"/>
          <w:rtl/>
        </w:rPr>
        <w:t xml:space="preserve">להפעלת </w:t>
      </w:r>
      <w:r w:rsidRPr="000140AE">
        <w:rPr>
          <w:rFonts w:hint="cs"/>
          <w:b/>
          <w:bCs/>
          <w:sz w:val="24"/>
          <w:szCs w:val="24"/>
          <w:rtl/>
        </w:rPr>
        <w:t xml:space="preserve">בית קפה ומסעדה  </w:t>
      </w:r>
      <w:r w:rsidR="006E3F75" w:rsidRPr="000140AE">
        <w:rPr>
          <w:rFonts w:hint="cs"/>
          <w:b/>
          <w:bCs/>
          <w:sz w:val="24"/>
          <w:szCs w:val="24"/>
          <w:rtl/>
        </w:rPr>
        <w:t xml:space="preserve">חלבית </w:t>
      </w:r>
    </w:p>
    <w:p w14:paraId="269DE6D4" w14:textId="77777777" w:rsidR="00A22214" w:rsidRPr="000140AE" w:rsidRDefault="00A22214" w:rsidP="00A22214">
      <w:pPr>
        <w:jc w:val="center"/>
        <w:rPr>
          <w:b/>
          <w:bCs/>
          <w:sz w:val="24"/>
          <w:szCs w:val="24"/>
          <w:rtl/>
        </w:rPr>
      </w:pPr>
      <w:r w:rsidRPr="00186151">
        <w:rPr>
          <w:rFonts w:hint="cs"/>
          <w:b/>
          <w:bCs/>
          <w:sz w:val="24"/>
          <w:szCs w:val="24"/>
          <w:bdr w:val="single" w:sz="4" w:space="0" w:color="auto"/>
          <w:rtl/>
        </w:rPr>
        <w:t>מסמך א'- תנאים כלליים</w:t>
      </w:r>
    </w:p>
    <w:p w14:paraId="12AD0BF7" w14:textId="77777777" w:rsidR="00A22214" w:rsidRPr="000140AE" w:rsidRDefault="00A22214" w:rsidP="00A22214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  <w:rtl/>
        </w:rPr>
      </w:pPr>
      <w:r w:rsidRPr="000140AE">
        <w:rPr>
          <w:rFonts w:hint="cs"/>
          <w:b/>
          <w:bCs/>
          <w:sz w:val="24"/>
          <w:szCs w:val="24"/>
          <w:u w:val="single"/>
          <w:rtl/>
        </w:rPr>
        <w:t>כללי</w:t>
      </w:r>
    </w:p>
    <w:p w14:paraId="13B0B802" w14:textId="1B3AD3FE" w:rsidR="00A22214" w:rsidRPr="000140AE" w:rsidRDefault="0001699B" w:rsidP="006E292F">
      <w:pPr>
        <w:pStyle w:val="a3"/>
        <w:numPr>
          <w:ilvl w:val="0"/>
          <w:numId w:val="2"/>
        </w:numPr>
        <w:ind w:left="499"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מעלה אדומים מפעלי תרבות בע"מ (</w:t>
      </w:r>
      <w:proofErr w:type="spellStart"/>
      <w:r>
        <w:rPr>
          <w:rFonts w:hint="cs"/>
          <w:sz w:val="24"/>
          <w:szCs w:val="24"/>
          <w:rtl/>
        </w:rPr>
        <w:t>חל"צ</w:t>
      </w:r>
      <w:proofErr w:type="spellEnd"/>
      <w:r>
        <w:rPr>
          <w:rFonts w:hint="cs"/>
          <w:sz w:val="24"/>
          <w:szCs w:val="24"/>
          <w:rtl/>
        </w:rPr>
        <w:t xml:space="preserve">) </w:t>
      </w:r>
      <w:r w:rsidR="002336BE" w:rsidRPr="000140AE">
        <w:rPr>
          <w:rFonts w:hint="cs"/>
          <w:sz w:val="24"/>
          <w:szCs w:val="24"/>
          <w:rtl/>
        </w:rPr>
        <w:t xml:space="preserve"> (</w:t>
      </w:r>
      <w:r w:rsidR="00A22214" w:rsidRPr="000140AE">
        <w:rPr>
          <w:rFonts w:hint="cs"/>
          <w:sz w:val="24"/>
          <w:szCs w:val="24"/>
          <w:rtl/>
        </w:rPr>
        <w:t>להלן- "</w:t>
      </w:r>
      <w:r w:rsidR="00A22214" w:rsidRPr="000221F5">
        <w:rPr>
          <w:rFonts w:hint="cs"/>
          <w:b/>
          <w:bCs/>
          <w:sz w:val="24"/>
          <w:szCs w:val="24"/>
          <w:rtl/>
        </w:rPr>
        <w:t>ה</w:t>
      </w:r>
      <w:r w:rsidRPr="000221F5">
        <w:rPr>
          <w:rFonts w:hint="cs"/>
          <w:b/>
          <w:bCs/>
          <w:sz w:val="24"/>
          <w:szCs w:val="24"/>
          <w:rtl/>
        </w:rPr>
        <w:t>תאגיד</w:t>
      </w:r>
      <w:r w:rsidR="00A22214" w:rsidRPr="000140AE">
        <w:rPr>
          <w:rFonts w:hint="cs"/>
          <w:sz w:val="24"/>
          <w:szCs w:val="24"/>
          <w:rtl/>
        </w:rPr>
        <w:t>"</w:t>
      </w:r>
      <w:r w:rsidR="000221F5">
        <w:rPr>
          <w:rFonts w:hint="cs"/>
          <w:sz w:val="24"/>
          <w:szCs w:val="24"/>
          <w:rtl/>
        </w:rPr>
        <w:t xml:space="preserve"> או "</w:t>
      </w:r>
      <w:r w:rsidR="000221F5" w:rsidRPr="000221F5">
        <w:rPr>
          <w:rFonts w:hint="cs"/>
          <w:b/>
          <w:bCs/>
          <w:sz w:val="24"/>
          <w:szCs w:val="24"/>
          <w:rtl/>
        </w:rPr>
        <w:t>המזמין</w:t>
      </w:r>
      <w:r w:rsidR="000221F5">
        <w:rPr>
          <w:rFonts w:hint="cs"/>
          <w:sz w:val="24"/>
          <w:szCs w:val="24"/>
          <w:rtl/>
        </w:rPr>
        <w:t>"</w:t>
      </w:r>
      <w:r w:rsidR="00A22214" w:rsidRPr="000140AE">
        <w:rPr>
          <w:rFonts w:hint="cs"/>
          <w:sz w:val="24"/>
          <w:szCs w:val="24"/>
          <w:rtl/>
        </w:rPr>
        <w:t>), מזמי</w:t>
      </w:r>
      <w:r>
        <w:rPr>
          <w:rFonts w:hint="cs"/>
          <w:sz w:val="24"/>
          <w:szCs w:val="24"/>
          <w:rtl/>
        </w:rPr>
        <w:t xml:space="preserve">ן </w:t>
      </w:r>
      <w:r w:rsidR="00A22214" w:rsidRPr="000140AE">
        <w:rPr>
          <w:rFonts w:hint="cs"/>
          <w:sz w:val="24"/>
          <w:szCs w:val="24"/>
          <w:rtl/>
        </w:rPr>
        <w:t>בזה הצעות ל</w:t>
      </w:r>
      <w:r w:rsidR="000221F5">
        <w:rPr>
          <w:rFonts w:hint="cs"/>
          <w:sz w:val="24"/>
          <w:szCs w:val="24"/>
          <w:rtl/>
        </w:rPr>
        <w:t>שכירות שטח המיועד להפעלת</w:t>
      </w:r>
      <w:r w:rsidR="00A22214" w:rsidRPr="000140AE">
        <w:rPr>
          <w:rFonts w:hint="cs"/>
          <w:sz w:val="24"/>
          <w:szCs w:val="24"/>
          <w:rtl/>
        </w:rPr>
        <w:t xml:space="preserve"> בית קפה ומסעדה (להלן- "</w:t>
      </w:r>
      <w:r w:rsidR="00A22214" w:rsidRPr="000140AE">
        <w:rPr>
          <w:rFonts w:hint="cs"/>
          <w:b/>
          <w:bCs/>
          <w:sz w:val="24"/>
          <w:szCs w:val="24"/>
          <w:rtl/>
        </w:rPr>
        <w:t>הקפה</w:t>
      </w:r>
      <w:r w:rsidR="00A22214" w:rsidRPr="000140AE">
        <w:rPr>
          <w:rFonts w:hint="cs"/>
          <w:sz w:val="24"/>
          <w:szCs w:val="24"/>
          <w:rtl/>
        </w:rPr>
        <w:t>"</w:t>
      </w:r>
      <w:r w:rsidR="00A81D60" w:rsidRPr="000140AE">
        <w:rPr>
          <w:rFonts w:hint="cs"/>
          <w:sz w:val="24"/>
          <w:szCs w:val="24"/>
          <w:rtl/>
        </w:rPr>
        <w:t xml:space="preserve"> או "</w:t>
      </w:r>
      <w:r w:rsidR="00A81D60" w:rsidRPr="000140AE">
        <w:rPr>
          <w:rFonts w:hint="cs"/>
          <w:b/>
          <w:bCs/>
          <w:sz w:val="24"/>
          <w:szCs w:val="24"/>
          <w:rtl/>
        </w:rPr>
        <w:t>העסק</w:t>
      </w:r>
      <w:r w:rsidR="00A81D60" w:rsidRPr="000140AE">
        <w:rPr>
          <w:rFonts w:hint="cs"/>
          <w:sz w:val="24"/>
          <w:szCs w:val="24"/>
          <w:rtl/>
        </w:rPr>
        <w:t>"</w:t>
      </w:r>
      <w:r w:rsidR="00A22214" w:rsidRPr="000140AE">
        <w:rPr>
          <w:rFonts w:hint="cs"/>
          <w:sz w:val="24"/>
          <w:szCs w:val="24"/>
          <w:rtl/>
        </w:rPr>
        <w:t>)</w:t>
      </w:r>
      <w:r w:rsidR="006E292F">
        <w:rPr>
          <w:rFonts w:hint="cs"/>
          <w:sz w:val="24"/>
          <w:szCs w:val="24"/>
          <w:rtl/>
        </w:rPr>
        <w:t xml:space="preserve">  ב</w:t>
      </w:r>
      <w:r w:rsidR="00A22214" w:rsidRPr="000140AE">
        <w:rPr>
          <w:rFonts w:hint="cs"/>
          <w:sz w:val="24"/>
          <w:szCs w:val="24"/>
          <w:rtl/>
        </w:rPr>
        <w:t>היכל התרבות מעלה אדומים.</w:t>
      </w:r>
    </w:p>
    <w:p w14:paraId="7D8FDDD2" w14:textId="77777777" w:rsidR="006E3F75" w:rsidRPr="000140AE" w:rsidRDefault="006E3F75" w:rsidP="002336BE">
      <w:pPr>
        <w:pStyle w:val="a3"/>
        <w:numPr>
          <w:ilvl w:val="0"/>
          <w:numId w:val="2"/>
        </w:numPr>
        <w:ind w:left="499" w:hanging="357"/>
        <w:contextualSpacing w:val="0"/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>העסק יפעל באופן עצמאי גם בימים ובשעות שבהם לא מתקיימים מופעים בהיכל התרבות .</w:t>
      </w:r>
    </w:p>
    <w:p w14:paraId="3FD0B794" w14:textId="77259B4E" w:rsidR="00A22214" w:rsidRPr="000140AE" w:rsidRDefault="00A22214" w:rsidP="006E292F">
      <w:pPr>
        <w:pStyle w:val="a3"/>
        <w:numPr>
          <w:ilvl w:val="0"/>
          <w:numId w:val="2"/>
        </w:numPr>
        <w:ind w:left="499" w:hanging="357"/>
        <w:contextualSpacing w:val="0"/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 xml:space="preserve">מיקום הקפה הוא </w:t>
      </w:r>
      <w:r w:rsidR="000221F5">
        <w:rPr>
          <w:rFonts w:hint="cs"/>
          <w:sz w:val="24"/>
          <w:szCs w:val="24"/>
          <w:rtl/>
        </w:rPr>
        <w:t>ב</w:t>
      </w:r>
      <w:r w:rsidR="006E292F">
        <w:rPr>
          <w:rFonts w:hint="cs"/>
          <w:sz w:val="24"/>
          <w:szCs w:val="24"/>
          <w:rtl/>
        </w:rPr>
        <w:t>מבואה</w:t>
      </w:r>
      <w:r w:rsidR="000221F5">
        <w:rPr>
          <w:rFonts w:hint="cs"/>
          <w:sz w:val="24"/>
          <w:szCs w:val="24"/>
          <w:rtl/>
        </w:rPr>
        <w:t xml:space="preserve"> במפלס</w:t>
      </w:r>
      <w:r w:rsidRPr="000140AE">
        <w:rPr>
          <w:rFonts w:hint="cs"/>
          <w:sz w:val="24"/>
          <w:szCs w:val="24"/>
          <w:rtl/>
        </w:rPr>
        <w:t xml:space="preserve"> </w:t>
      </w:r>
      <w:r w:rsidR="000221F5">
        <w:rPr>
          <w:rFonts w:hint="cs"/>
          <w:sz w:val="24"/>
          <w:szCs w:val="24"/>
          <w:rtl/>
        </w:rPr>
        <w:t>הקרקע</w:t>
      </w:r>
      <w:r w:rsidRPr="000140AE">
        <w:rPr>
          <w:rFonts w:hint="cs"/>
          <w:sz w:val="24"/>
          <w:szCs w:val="24"/>
          <w:rtl/>
        </w:rPr>
        <w:t xml:space="preserve"> </w:t>
      </w:r>
      <w:r w:rsidR="000221F5">
        <w:rPr>
          <w:rFonts w:hint="cs"/>
          <w:sz w:val="24"/>
          <w:szCs w:val="24"/>
          <w:rtl/>
        </w:rPr>
        <w:t>ב</w:t>
      </w:r>
      <w:r w:rsidRPr="000140AE">
        <w:rPr>
          <w:rFonts w:hint="cs"/>
          <w:sz w:val="24"/>
          <w:szCs w:val="24"/>
          <w:rtl/>
        </w:rPr>
        <w:t>היכל התרבות</w:t>
      </w:r>
      <w:r w:rsidR="008321FB" w:rsidRPr="000140AE">
        <w:rPr>
          <w:rFonts w:hint="cs"/>
          <w:sz w:val="24"/>
          <w:szCs w:val="24"/>
          <w:rtl/>
        </w:rPr>
        <w:t>.</w:t>
      </w:r>
    </w:p>
    <w:p w14:paraId="451F73B2" w14:textId="416133FF" w:rsidR="008321FB" w:rsidRDefault="006E292F" w:rsidP="006E292F">
      <w:pPr>
        <w:pStyle w:val="a3"/>
        <w:numPr>
          <w:ilvl w:val="0"/>
          <w:numId w:val="2"/>
        </w:numPr>
        <w:ind w:left="499"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המושכר כולל</w:t>
      </w:r>
      <w:r w:rsidR="008321FB" w:rsidRPr="000140A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שטח</w:t>
      </w:r>
      <w:r w:rsidR="008321FB" w:rsidRPr="000140AE">
        <w:rPr>
          <w:rFonts w:hint="cs"/>
          <w:sz w:val="24"/>
          <w:szCs w:val="24"/>
          <w:rtl/>
        </w:rPr>
        <w:t xml:space="preserve"> </w:t>
      </w:r>
      <w:r w:rsidR="00932499" w:rsidRPr="000140A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תפעולי המיועד למטבח (להלן- "</w:t>
      </w:r>
      <w:r w:rsidRPr="006E292F">
        <w:rPr>
          <w:rFonts w:hint="cs"/>
          <w:b/>
          <w:bCs/>
          <w:sz w:val="24"/>
          <w:szCs w:val="24"/>
          <w:rtl/>
        </w:rPr>
        <w:t>ה</w:t>
      </w:r>
      <w:r>
        <w:rPr>
          <w:rFonts w:hint="cs"/>
          <w:b/>
          <w:bCs/>
          <w:sz w:val="24"/>
          <w:szCs w:val="24"/>
          <w:rtl/>
        </w:rPr>
        <w:t>חלל</w:t>
      </w:r>
      <w:r w:rsidRPr="006E292F">
        <w:rPr>
          <w:rFonts w:hint="cs"/>
          <w:b/>
          <w:bCs/>
          <w:sz w:val="24"/>
          <w:szCs w:val="24"/>
          <w:rtl/>
        </w:rPr>
        <w:t xml:space="preserve"> התפעולי</w:t>
      </w:r>
      <w:r>
        <w:rPr>
          <w:rFonts w:hint="cs"/>
          <w:sz w:val="24"/>
          <w:szCs w:val="24"/>
          <w:rtl/>
        </w:rPr>
        <w:t xml:space="preserve">") </w:t>
      </w:r>
      <w:r w:rsidR="008321FB" w:rsidRPr="000140AE">
        <w:rPr>
          <w:rFonts w:hint="cs"/>
          <w:sz w:val="24"/>
          <w:szCs w:val="24"/>
          <w:rtl/>
        </w:rPr>
        <w:t>ברמת מעטפת</w:t>
      </w:r>
      <w:r>
        <w:rPr>
          <w:rFonts w:hint="cs"/>
          <w:sz w:val="24"/>
          <w:szCs w:val="24"/>
          <w:rtl/>
        </w:rPr>
        <w:t xml:space="preserve"> </w:t>
      </w:r>
      <w:r w:rsidR="00932499" w:rsidRPr="000140AE">
        <w:rPr>
          <w:rFonts w:hint="cs"/>
          <w:sz w:val="24"/>
          <w:szCs w:val="24"/>
          <w:rtl/>
        </w:rPr>
        <w:t>וכן זכות להציב שולחנות וכיסאות ברחב</w:t>
      </w:r>
      <w:r>
        <w:rPr>
          <w:rFonts w:hint="cs"/>
          <w:sz w:val="24"/>
          <w:szCs w:val="24"/>
          <w:rtl/>
        </w:rPr>
        <w:t>ה</w:t>
      </w:r>
      <w:r w:rsidR="00932499" w:rsidRPr="000140AE">
        <w:rPr>
          <w:rFonts w:hint="cs"/>
          <w:sz w:val="24"/>
          <w:szCs w:val="24"/>
          <w:rtl/>
        </w:rPr>
        <w:t xml:space="preserve"> הסמוכה</w:t>
      </w:r>
      <w:r>
        <w:rPr>
          <w:rFonts w:hint="cs"/>
          <w:sz w:val="24"/>
          <w:szCs w:val="24"/>
          <w:rtl/>
        </w:rPr>
        <w:t xml:space="preserve"> (להלן- "</w:t>
      </w:r>
      <w:r w:rsidRPr="006E292F">
        <w:rPr>
          <w:rFonts w:hint="cs"/>
          <w:b/>
          <w:bCs/>
          <w:sz w:val="24"/>
          <w:szCs w:val="24"/>
          <w:rtl/>
        </w:rPr>
        <w:t>שטח הישיבה</w:t>
      </w:r>
      <w:r>
        <w:rPr>
          <w:rFonts w:hint="cs"/>
          <w:sz w:val="24"/>
          <w:szCs w:val="24"/>
          <w:rtl/>
        </w:rPr>
        <w:t>").</w:t>
      </w:r>
    </w:p>
    <w:p w14:paraId="5198ADA2" w14:textId="414040F4" w:rsidR="006E292F" w:rsidRPr="000140AE" w:rsidRDefault="006E292F" w:rsidP="00B22FFA">
      <w:pPr>
        <w:pStyle w:val="a3"/>
        <w:numPr>
          <w:ilvl w:val="0"/>
          <w:numId w:val="2"/>
        </w:numPr>
        <w:ind w:left="499"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החלל התפעולי ושטח הישיבה ביחד הם כ- </w:t>
      </w:r>
      <w:r w:rsidR="00B22FFA">
        <w:rPr>
          <w:rFonts w:hint="cs"/>
          <w:b/>
          <w:bCs/>
          <w:sz w:val="24"/>
          <w:szCs w:val="24"/>
          <w:rtl/>
        </w:rPr>
        <w:t>176.06</w:t>
      </w:r>
      <w:r>
        <w:rPr>
          <w:rFonts w:hint="cs"/>
          <w:sz w:val="24"/>
          <w:szCs w:val="24"/>
          <w:rtl/>
        </w:rPr>
        <w:t xml:space="preserve"> מ"ר לפי שטח החיוב בארנונה.</w:t>
      </w:r>
    </w:p>
    <w:p w14:paraId="62A63FB7" w14:textId="4FCF10A6" w:rsidR="00EB19E7" w:rsidRPr="000140AE" w:rsidRDefault="002336BE" w:rsidP="00EE35BB">
      <w:pPr>
        <w:pStyle w:val="a3"/>
        <w:numPr>
          <w:ilvl w:val="0"/>
          <w:numId w:val="2"/>
        </w:numPr>
        <w:ind w:left="499" w:hanging="357"/>
        <w:contextualSpacing w:val="0"/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 xml:space="preserve">הזוכה יבצע על חשבונו </w:t>
      </w:r>
      <w:r w:rsidR="00EB19E7" w:rsidRPr="000140AE">
        <w:rPr>
          <w:rFonts w:hint="cs"/>
          <w:sz w:val="24"/>
          <w:szCs w:val="24"/>
          <w:rtl/>
        </w:rPr>
        <w:t xml:space="preserve">את </w:t>
      </w:r>
      <w:r w:rsidR="008321FB" w:rsidRPr="000140AE">
        <w:rPr>
          <w:rFonts w:hint="cs"/>
          <w:sz w:val="24"/>
          <w:szCs w:val="24"/>
          <w:rtl/>
        </w:rPr>
        <w:t xml:space="preserve">תכנון הפנים ואת </w:t>
      </w:r>
      <w:r w:rsidR="00EB19E7" w:rsidRPr="000140AE">
        <w:rPr>
          <w:rFonts w:hint="cs"/>
          <w:sz w:val="24"/>
          <w:szCs w:val="24"/>
          <w:rtl/>
        </w:rPr>
        <w:t xml:space="preserve">הבינוי </w:t>
      </w:r>
      <w:r w:rsidR="008321FB" w:rsidRPr="000140AE">
        <w:rPr>
          <w:rFonts w:hint="cs"/>
          <w:sz w:val="24"/>
          <w:szCs w:val="24"/>
          <w:rtl/>
        </w:rPr>
        <w:t xml:space="preserve">הדרוש </w:t>
      </w:r>
      <w:r w:rsidR="00EB19E7" w:rsidRPr="000140AE">
        <w:rPr>
          <w:rFonts w:hint="cs"/>
          <w:sz w:val="24"/>
          <w:szCs w:val="24"/>
          <w:rtl/>
        </w:rPr>
        <w:t xml:space="preserve">להכשרת </w:t>
      </w:r>
      <w:r w:rsidR="00EE35BB">
        <w:rPr>
          <w:rFonts w:hint="cs"/>
          <w:sz w:val="24"/>
          <w:szCs w:val="24"/>
          <w:rtl/>
        </w:rPr>
        <w:t>המושכר</w:t>
      </w:r>
      <w:r w:rsidR="00932499" w:rsidRPr="000140AE">
        <w:rPr>
          <w:rFonts w:hint="cs"/>
          <w:sz w:val="24"/>
          <w:szCs w:val="24"/>
          <w:rtl/>
        </w:rPr>
        <w:t xml:space="preserve"> </w:t>
      </w:r>
      <w:r w:rsidR="00EB19E7" w:rsidRPr="000140AE">
        <w:rPr>
          <w:rFonts w:hint="cs"/>
          <w:sz w:val="24"/>
          <w:szCs w:val="24"/>
          <w:rtl/>
        </w:rPr>
        <w:t>לייעודו, יציי</w:t>
      </w:r>
      <w:r w:rsidR="006E292F">
        <w:rPr>
          <w:rFonts w:hint="cs"/>
          <w:sz w:val="24"/>
          <w:szCs w:val="24"/>
          <w:rtl/>
        </w:rPr>
        <w:t xml:space="preserve">ד אותו, יאבזר אותו </w:t>
      </w:r>
      <w:r w:rsidR="00EE35BB">
        <w:rPr>
          <w:rFonts w:hint="cs"/>
          <w:sz w:val="24"/>
          <w:szCs w:val="24"/>
          <w:rtl/>
        </w:rPr>
        <w:t>וירהט אותו</w:t>
      </w:r>
      <w:r w:rsidR="00EB19E7" w:rsidRPr="000140AE">
        <w:rPr>
          <w:rFonts w:hint="cs"/>
          <w:sz w:val="24"/>
          <w:szCs w:val="24"/>
          <w:rtl/>
        </w:rPr>
        <w:t xml:space="preserve">  ועל ה</w:t>
      </w:r>
      <w:r w:rsidR="0001699B">
        <w:rPr>
          <w:rFonts w:hint="cs"/>
          <w:sz w:val="24"/>
          <w:szCs w:val="24"/>
          <w:rtl/>
        </w:rPr>
        <w:t>תאגיד</w:t>
      </w:r>
      <w:r w:rsidR="00EB19E7" w:rsidRPr="000140AE">
        <w:rPr>
          <w:rFonts w:hint="cs"/>
          <w:sz w:val="24"/>
          <w:szCs w:val="24"/>
          <w:rtl/>
        </w:rPr>
        <w:t xml:space="preserve"> לא תחול כל הוצאה ו/או מטלה בקשר להבאת </w:t>
      </w:r>
      <w:r w:rsidR="006E292F">
        <w:rPr>
          <w:rFonts w:hint="cs"/>
          <w:sz w:val="24"/>
          <w:szCs w:val="24"/>
          <w:rtl/>
        </w:rPr>
        <w:t xml:space="preserve">המושכר </w:t>
      </w:r>
      <w:r w:rsidR="00EB19E7" w:rsidRPr="000140AE">
        <w:rPr>
          <w:rFonts w:hint="cs"/>
          <w:sz w:val="24"/>
          <w:szCs w:val="24"/>
          <w:rtl/>
        </w:rPr>
        <w:t>למצב של עסק עובד.</w:t>
      </w:r>
    </w:p>
    <w:p w14:paraId="1EE73755" w14:textId="77777777" w:rsidR="00A81D60" w:rsidRPr="000140AE" w:rsidRDefault="00A81D60" w:rsidP="00A81D60">
      <w:pPr>
        <w:pStyle w:val="a3"/>
        <w:numPr>
          <w:ilvl w:val="0"/>
          <w:numId w:val="2"/>
        </w:numPr>
        <w:ind w:left="499" w:hanging="357"/>
        <w:contextualSpacing w:val="0"/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>הזוכה ישיג באחריותו ועל חשבונו , את כל ההיתרים והרישיונות הנדרשים להפעלת העסק.</w:t>
      </w:r>
    </w:p>
    <w:p w14:paraId="27428847" w14:textId="247DC6E8" w:rsidR="00EB19E7" w:rsidRPr="000140AE" w:rsidRDefault="00EB19E7" w:rsidP="00EE35BB">
      <w:pPr>
        <w:pStyle w:val="a3"/>
        <w:numPr>
          <w:ilvl w:val="0"/>
          <w:numId w:val="2"/>
        </w:numPr>
        <w:ind w:left="499" w:hanging="357"/>
        <w:contextualSpacing w:val="0"/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 xml:space="preserve">משך </w:t>
      </w:r>
      <w:r w:rsidR="000221F5">
        <w:rPr>
          <w:rFonts w:hint="cs"/>
          <w:sz w:val="24"/>
          <w:szCs w:val="24"/>
          <w:rtl/>
        </w:rPr>
        <w:t>השכירות</w:t>
      </w:r>
      <w:r w:rsidRPr="000140AE">
        <w:rPr>
          <w:rFonts w:hint="cs"/>
          <w:sz w:val="24"/>
          <w:szCs w:val="24"/>
          <w:rtl/>
        </w:rPr>
        <w:t xml:space="preserve"> הוא </w:t>
      </w:r>
      <w:r w:rsidR="000221F5">
        <w:rPr>
          <w:rFonts w:hint="cs"/>
          <w:sz w:val="24"/>
          <w:szCs w:val="24"/>
          <w:rtl/>
        </w:rPr>
        <w:t>ארבע</w:t>
      </w:r>
      <w:r w:rsidRPr="000140AE">
        <w:rPr>
          <w:rFonts w:hint="cs"/>
          <w:sz w:val="24"/>
          <w:szCs w:val="24"/>
          <w:rtl/>
        </w:rPr>
        <w:t xml:space="preserve"> שנים </w:t>
      </w:r>
      <w:r w:rsidR="00EE35BB">
        <w:rPr>
          <w:rFonts w:hint="cs"/>
          <w:sz w:val="24"/>
          <w:szCs w:val="24"/>
          <w:rtl/>
        </w:rPr>
        <w:t>ואחד עשר חודשים .</w:t>
      </w:r>
    </w:p>
    <w:p w14:paraId="3E72E1D0" w14:textId="77777777" w:rsidR="00EC0692" w:rsidRPr="000140AE" w:rsidRDefault="00EC0692" w:rsidP="00A81D60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0140AE">
        <w:rPr>
          <w:rFonts w:hint="cs"/>
          <w:b/>
          <w:bCs/>
          <w:sz w:val="24"/>
          <w:szCs w:val="24"/>
          <w:u w:val="single"/>
          <w:rtl/>
        </w:rPr>
        <w:t>מסמכי המכרז</w:t>
      </w:r>
    </w:p>
    <w:p w14:paraId="584DB01E" w14:textId="77777777" w:rsidR="00EC0692" w:rsidRPr="000140AE" w:rsidRDefault="00EC0692" w:rsidP="00EC0692">
      <w:pPr>
        <w:rPr>
          <w:sz w:val="24"/>
          <w:szCs w:val="24"/>
          <w:rtl/>
        </w:rPr>
      </w:pPr>
      <w:r w:rsidRPr="000140AE">
        <w:rPr>
          <w:rFonts w:hint="cs"/>
          <w:sz w:val="24"/>
          <w:szCs w:val="24"/>
          <w:rtl/>
        </w:rPr>
        <w:t>מסמכי המכרז הם :</w:t>
      </w:r>
    </w:p>
    <w:p w14:paraId="376A5AA5" w14:textId="77777777" w:rsidR="00EC0692" w:rsidRPr="000140AE" w:rsidRDefault="00EC0692" w:rsidP="00EC0692">
      <w:pPr>
        <w:pStyle w:val="a3"/>
        <w:numPr>
          <w:ilvl w:val="0"/>
          <w:numId w:val="15"/>
        </w:numPr>
        <w:rPr>
          <w:sz w:val="24"/>
          <w:szCs w:val="24"/>
        </w:rPr>
      </w:pPr>
      <w:r w:rsidRPr="000140AE">
        <w:rPr>
          <w:rFonts w:hint="cs"/>
          <w:b/>
          <w:bCs/>
          <w:sz w:val="24"/>
          <w:szCs w:val="24"/>
          <w:rtl/>
        </w:rPr>
        <w:t>מסמך א'</w:t>
      </w:r>
      <w:r w:rsidRPr="000140AE">
        <w:rPr>
          <w:rFonts w:hint="cs"/>
          <w:sz w:val="24"/>
          <w:szCs w:val="24"/>
          <w:rtl/>
        </w:rPr>
        <w:t>- תנאים כלליים;</w:t>
      </w:r>
    </w:p>
    <w:p w14:paraId="06244D6D" w14:textId="77777777" w:rsidR="00EC0692" w:rsidRPr="000140AE" w:rsidRDefault="00EC0692" w:rsidP="00EC0692">
      <w:pPr>
        <w:pStyle w:val="a3"/>
        <w:numPr>
          <w:ilvl w:val="0"/>
          <w:numId w:val="15"/>
        </w:numPr>
        <w:rPr>
          <w:sz w:val="24"/>
          <w:szCs w:val="24"/>
        </w:rPr>
      </w:pPr>
      <w:r w:rsidRPr="000140AE">
        <w:rPr>
          <w:rFonts w:hint="cs"/>
          <w:b/>
          <w:bCs/>
          <w:sz w:val="24"/>
          <w:szCs w:val="24"/>
          <w:rtl/>
        </w:rPr>
        <w:t>מסמך ב'</w:t>
      </w:r>
      <w:r w:rsidRPr="000140AE">
        <w:rPr>
          <w:rFonts w:hint="cs"/>
          <w:sz w:val="24"/>
          <w:szCs w:val="24"/>
          <w:rtl/>
        </w:rPr>
        <w:t>- הצעת המשתתף;</w:t>
      </w:r>
    </w:p>
    <w:p w14:paraId="39BB0E23" w14:textId="55D79707" w:rsidR="00EC0692" w:rsidRDefault="00EC0692" w:rsidP="00B22FFA">
      <w:pPr>
        <w:pStyle w:val="a3"/>
        <w:numPr>
          <w:ilvl w:val="0"/>
          <w:numId w:val="15"/>
        </w:numPr>
        <w:rPr>
          <w:sz w:val="24"/>
          <w:szCs w:val="24"/>
        </w:rPr>
      </w:pPr>
      <w:r w:rsidRPr="000140AE">
        <w:rPr>
          <w:rFonts w:hint="cs"/>
          <w:b/>
          <w:bCs/>
          <w:sz w:val="24"/>
          <w:szCs w:val="24"/>
          <w:rtl/>
        </w:rPr>
        <w:t>מסמך ג'</w:t>
      </w:r>
      <w:r w:rsidRPr="000140AE">
        <w:rPr>
          <w:rFonts w:hint="cs"/>
          <w:sz w:val="24"/>
          <w:szCs w:val="24"/>
          <w:rtl/>
        </w:rPr>
        <w:t>- חוזה ההתקשרות</w:t>
      </w:r>
      <w:r w:rsidR="00B22FFA">
        <w:rPr>
          <w:rFonts w:hint="cs"/>
          <w:sz w:val="24"/>
          <w:szCs w:val="24"/>
          <w:rtl/>
        </w:rPr>
        <w:t>;</w:t>
      </w:r>
    </w:p>
    <w:p w14:paraId="3CA660AD" w14:textId="6F5F82A8" w:rsidR="00B22FFA" w:rsidRPr="000140AE" w:rsidRDefault="00B22FFA" w:rsidP="00B22FFA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מסמך ד'</w:t>
      </w:r>
      <w:r w:rsidRPr="00B22FFA"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 xml:space="preserve"> נספח ביטוח.</w:t>
      </w:r>
    </w:p>
    <w:p w14:paraId="581A2FC0" w14:textId="77777777" w:rsidR="00EC0692" w:rsidRPr="000140AE" w:rsidRDefault="00EC0692" w:rsidP="00EC0692">
      <w:pPr>
        <w:pStyle w:val="a3"/>
        <w:rPr>
          <w:sz w:val="24"/>
          <w:szCs w:val="24"/>
          <w:rtl/>
        </w:rPr>
      </w:pPr>
    </w:p>
    <w:p w14:paraId="45FE0F2F" w14:textId="4BA76957" w:rsidR="00735D27" w:rsidRDefault="00735D27" w:rsidP="00A81D60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>לוחות זמנים</w:t>
      </w:r>
    </w:p>
    <w:tbl>
      <w:tblPr>
        <w:tblStyle w:val="a4"/>
        <w:bidiVisual/>
        <w:tblW w:w="0" w:type="auto"/>
        <w:tblInd w:w="924" w:type="dxa"/>
        <w:tblLook w:val="04A0" w:firstRow="1" w:lastRow="0" w:firstColumn="1" w:lastColumn="0" w:noHBand="0" w:noVBand="1"/>
      </w:tblPr>
      <w:tblGrid>
        <w:gridCol w:w="2693"/>
        <w:gridCol w:w="3119"/>
      </w:tblGrid>
      <w:tr w:rsidR="00E668CD" w14:paraId="7287ED11" w14:textId="77777777" w:rsidTr="00E668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F8A2" w14:textId="77777777" w:rsidR="00E668CD" w:rsidRDefault="00E668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מועד משלוח שאלות הבהרה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27D6" w14:textId="77777777" w:rsidR="00E668CD" w:rsidRDefault="00E668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עד 1/5/2024 שעה 14.00</w:t>
            </w:r>
          </w:p>
        </w:tc>
      </w:tr>
      <w:tr w:rsidR="00E668CD" w14:paraId="5A23842D" w14:textId="77777777" w:rsidTr="00E668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AB72" w14:textId="77777777" w:rsidR="00E668CD" w:rsidRDefault="00E668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מענה על שאלות הבהרה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16F" w14:textId="77777777" w:rsidR="00E668CD" w:rsidRDefault="00E668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עד 5/5/2024 שעה 14.00</w:t>
            </w:r>
          </w:p>
        </w:tc>
      </w:tr>
      <w:tr w:rsidR="00E668CD" w14:paraId="09F7773B" w14:textId="77777777" w:rsidTr="00E668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9EEC" w14:textId="77777777" w:rsidR="00E668CD" w:rsidRDefault="00E668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הגשת ההצעות במכרז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7EC7" w14:textId="77777777" w:rsidR="00E668CD" w:rsidRDefault="00E668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עד 27/5/2024 שעה 14.00</w:t>
            </w:r>
          </w:p>
        </w:tc>
      </w:tr>
      <w:tr w:rsidR="00E668CD" w14:paraId="63785420" w14:textId="77777777" w:rsidTr="00E668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CB3A" w14:textId="77777777" w:rsidR="00E668CD" w:rsidRDefault="00E668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פתיחת ההצעות במכרז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6422" w14:textId="1A493C08" w:rsidR="00E668CD" w:rsidRDefault="00E668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29/5/2024 </w:t>
            </w:r>
            <w:r w:rsidR="008D29F9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b/>
                <w:bCs/>
                <w:sz w:val="24"/>
                <w:szCs w:val="24"/>
                <w:rtl/>
              </w:rPr>
              <w:t>שעה 14.00</w:t>
            </w:r>
          </w:p>
        </w:tc>
      </w:tr>
      <w:tr w:rsidR="00FA5AF9" w14:paraId="343C07EF" w14:textId="77777777" w:rsidTr="00E668C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D5FD" w14:textId="6D722DE9" w:rsidR="00FA5AF9" w:rsidRDefault="00FA5AF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תחילת הפעלה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BF1" w14:textId="5058396E" w:rsidR="00FA5AF9" w:rsidRDefault="00FA5AF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30.6.2024</w:t>
            </w:r>
            <w:bookmarkStart w:id="0" w:name="_GoBack"/>
            <w:bookmarkEnd w:id="0"/>
          </w:p>
        </w:tc>
      </w:tr>
    </w:tbl>
    <w:p w14:paraId="0D5784AE" w14:textId="77777777" w:rsidR="00735D27" w:rsidRDefault="00735D27" w:rsidP="00735D27">
      <w:pPr>
        <w:pStyle w:val="a3"/>
        <w:ind w:left="360"/>
        <w:rPr>
          <w:b/>
          <w:bCs/>
          <w:sz w:val="24"/>
          <w:szCs w:val="24"/>
          <w:u w:val="single"/>
        </w:rPr>
      </w:pPr>
    </w:p>
    <w:p w14:paraId="1A403F7F" w14:textId="77777777" w:rsidR="00E668CD" w:rsidRPr="00E668CD" w:rsidRDefault="00E668CD" w:rsidP="00E668CD">
      <w:pPr>
        <w:rPr>
          <w:b/>
          <w:bCs/>
          <w:sz w:val="24"/>
          <w:szCs w:val="24"/>
          <w:u w:val="single"/>
        </w:rPr>
      </w:pPr>
    </w:p>
    <w:p w14:paraId="7FA6CD2F" w14:textId="77777777" w:rsidR="00A81D60" w:rsidRPr="000140AE" w:rsidRDefault="00A81D60" w:rsidP="00A81D60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0140AE">
        <w:rPr>
          <w:rFonts w:hint="cs"/>
          <w:b/>
          <w:bCs/>
          <w:sz w:val="24"/>
          <w:szCs w:val="24"/>
          <w:u w:val="single"/>
          <w:rtl/>
        </w:rPr>
        <w:lastRenderedPageBreak/>
        <w:t>בסיס התחרות במכרז</w:t>
      </w:r>
    </w:p>
    <w:p w14:paraId="3D1A8E9E" w14:textId="333818E9" w:rsidR="00520323" w:rsidRDefault="00A81D60" w:rsidP="00735D27">
      <w:pPr>
        <w:pStyle w:val="a3"/>
        <w:numPr>
          <w:ilvl w:val="0"/>
          <w:numId w:val="17"/>
        </w:numPr>
        <w:contextualSpacing w:val="0"/>
        <w:rPr>
          <w:sz w:val="24"/>
          <w:szCs w:val="24"/>
        </w:rPr>
      </w:pPr>
      <w:r w:rsidRPr="005A39F0">
        <w:rPr>
          <w:rFonts w:hint="cs"/>
          <w:sz w:val="24"/>
          <w:szCs w:val="24"/>
          <w:rtl/>
        </w:rPr>
        <w:t xml:space="preserve">הזוכה במכרז יהיה המציע </w:t>
      </w:r>
      <w:r w:rsidR="00EE35BB" w:rsidRPr="005A39F0">
        <w:rPr>
          <w:rFonts w:hint="cs"/>
          <w:sz w:val="24"/>
          <w:szCs w:val="24"/>
          <w:rtl/>
        </w:rPr>
        <w:t xml:space="preserve"> הכשר </w:t>
      </w:r>
      <w:r w:rsidRPr="005A39F0">
        <w:rPr>
          <w:rFonts w:hint="cs"/>
          <w:sz w:val="24"/>
          <w:szCs w:val="24"/>
          <w:rtl/>
        </w:rPr>
        <w:t>שיציע ל</w:t>
      </w:r>
      <w:r w:rsidR="0001699B" w:rsidRPr="005A39F0">
        <w:rPr>
          <w:rFonts w:hint="cs"/>
          <w:sz w:val="24"/>
          <w:szCs w:val="24"/>
          <w:rtl/>
        </w:rPr>
        <w:t xml:space="preserve">תאגיד את ההצעה </w:t>
      </w:r>
      <w:r w:rsidR="000221F5" w:rsidRPr="005A39F0">
        <w:rPr>
          <w:rFonts w:hint="cs"/>
          <w:sz w:val="24"/>
          <w:szCs w:val="24"/>
          <w:rtl/>
        </w:rPr>
        <w:t xml:space="preserve">הכספית </w:t>
      </w:r>
      <w:r w:rsidR="0001699B" w:rsidRPr="005A39F0">
        <w:rPr>
          <w:rFonts w:hint="cs"/>
          <w:sz w:val="24"/>
          <w:szCs w:val="24"/>
          <w:rtl/>
        </w:rPr>
        <w:t>הגבוהה ביותר</w:t>
      </w:r>
      <w:r w:rsidR="005A39F0">
        <w:rPr>
          <w:rFonts w:hint="cs"/>
          <w:sz w:val="24"/>
          <w:szCs w:val="24"/>
          <w:rtl/>
        </w:rPr>
        <w:t xml:space="preserve"> </w:t>
      </w:r>
      <w:r w:rsidR="00735D27">
        <w:rPr>
          <w:rFonts w:hint="cs"/>
          <w:sz w:val="24"/>
          <w:szCs w:val="24"/>
          <w:rtl/>
        </w:rPr>
        <w:t xml:space="preserve">מעל </w:t>
      </w:r>
      <w:r w:rsidR="005A39F0">
        <w:rPr>
          <w:rFonts w:hint="cs"/>
          <w:sz w:val="24"/>
          <w:szCs w:val="24"/>
          <w:rtl/>
        </w:rPr>
        <w:t xml:space="preserve">סכום המינימום הנקבע בזה </w:t>
      </w:r>
      <w:r w:rsidR="00F469BC">
        <w:rPr>
          <w:rFonts w:hint="cs"/>
          <w:sz w:val="24"/>
          <w:szCs w:val="24"/>
          <w:rtl/>
        </w:rPr>
        <w:t>ב</w:t>
      </w:r>
      <w:r w:rsidR="005A39F0">
        <w:rPr>
          <w:rFonts w:hint="cs"/>
          <w:sz w:val="24"/>
          <w:szCs w:val="24"/>
          <w:rtl/>
        </w:rPr>
        <w:t xml:space="preserve">סך </w:t>
      </w:r>
      <w:r w:rsidR="00F469BC" w:rsidRPr="00F469BC">
        <w:rPr>
          <w:rFonts w:hint="cs"/>
          <w:b/>
          <w:bCs/>
          <w:sz w:val="24"/>
          <w:szCs w:val="24"/>
          <w:rtl/>
        </w:rPr>
        <w:t>15,000</w:t>
      </w:r>
      <w:r w:rsidR="00F469BC">
        <w:rPr>
          <w:rFonts w:hint="cs"/>
          <w:sz w:val="24"/>
          <w:szCs w:val="24"/>
          <w:rtl/>
        </w:rPr>
        <w:t xml:space="preserve"> ₪ (חמישה עשר אלף שקלים)</w:t>
      </w:r>
      <w:r w:rsidR="005A39F0">
        <w:rPr>
          <w:rFonts w:hint="cs"/>
          <w:sz w:val="24"/>
          <w:szCs w:val="24"/>
          <w:rtl/>
        </w:rPr>
        <w:t xml:space="preserve">  </w:t>
      </w:r>
      <w:r w:rsidR="00F469BC" w:rsidRPr="00B22FFA">
        <w:rPr>
          <w:rFonts w:hint="cs"/>
          <w:b/>
          <w:bCs/>
          <w:sz w:val="24"/>
          <w:szCs w:val="24"/>
          <w:rtl/>
        </w:rPr>
        <w:t xml:space="preserve">בתוספת </w:t>
      </w:r>
      <w:r w:rsidR="005A39F0" w:rsidRPr="00B22FFA">
        <w:rPr>
          <w:rFonts w:hint="cs"/>
          <w:b/>
          <w:bCs/>
          <w:sz w:val="24"/>
          <w:szCs w:val="24"/>
          <w:rtl/>
        </w:rPr>
        <w:t>מע"מ</w:t>
      </w:r>
      <w:r w:rsidR="005A39F0">
        <w:rPr>
          <w:rFonts w:hint="cs"/>
          <w:sz w:val="24"/>
          <w:szCs w:val="24"/>
          <w:rtl/>
        </w:rPr>
        <w:t xml:space="preserve">  </w:t>
      </w:r>
      <w:r w:rsidR="00B22FFA">
        <w:rPr>
          <w:rFonts w:hint="cs"/>
          <w:sz w:val="24"/>
          <w:szCs w:val="24"/>
          <w:rtl/>
        </w:rPr>
        <w:t>.</w:t>
      </w:r>
    </w:p>
    <w:p w14:paraId="08A76CE9" w14:textId="45401DC5" w:rsidR="005A39F0" w:rsidRDefault="005A39F0" w:rsidP="00B22FFA">
      <w:pPr>
        <w:pStyle w:val="a3"/>
        <w:numPr>
          <w:ilvl w:val="0"/>
          <w:numId w:val="17"/>
        </w:numPr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יודגש כי הצעה </w:t>
      </w:r>
      <w:r w:rsidR="00B22FFA">
        <w:rPr>
          <w:rFonts w:hint="cs"/>
          <w:sz w:val="24"/>
          <w:szCs w:val="24"/>
          <w:rtl/>
        </w:rPr>
        <w:t xml:space="preserve">הנמוכה </w:t>
      </w:r>
      <w:r>
        <w:rPr>
          <w:rFonts w:hint="cs"/>
          <w:sz w:val="24"/>
          <w:szCs w:val="24"/>
          <w:rtl/>
        </w:rPr>
        <w:t xml:space="preserve"> מסכום המינימום </w:t>
      </w:r>
      <w:r w:rsidRPr="00D80B9D">
        <w:rPr>
          <w:rFonts w:hint="cs"/>
          <w:sz w:val="24"/>
          <w:szCs w:val="24"/>
          <w:u w:val="single"/>
          <w:rtl/>
        </w:rPr>
        <w:t>תיפסל</w:t>
      </w:r>
      <w:r>
        <w:rPr>
          <w:rFonts w:hint="cs"/>
          <w:sz w:val="24"/>
          <w:szCs w:val="24"/>
          <w:rtl/>
        </w:rPr>
        <w:t>.</w:t>
      </w:r>
    </w:p>
    <w:p w14:paraId="3EDE17B1" w14:textId="77777777" w:rsidR="00EB19E7" w:rsidRPr="000140AE" w:rsidRDefault="00A81D60" w:rsidP="008321FB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0140AE">
        <w:rPr>
          <w:rFonts w:hint="cs"/>
          <w:b/>
          <w:bCs/>
          <w:sz w:val="24"/>
          <w:szCs w:val="24"/>
          <w:u w:val="single"/>
          <w:rtl/>
        </w:rPr>
        <w:t xml:space="preserve">הכשירות </w:t>
      </w:r>
      <w:r w:rsidR="00EB19E7" w:rsidRPr="000140AE">
        <w:rPr>
          <w:rFonts w:hint="cs"/>
          <w:b/>
          <w:bCs/>
          <w:sz w:val="24"/>
          <w:szCs w:val="24"/>
          <w:u w:val="single"/>
          <w:rtl/>
        </w:rPr>
        <w:t xml:space="preserve"> להשתתף במכרז</w:t>
      </w:r>
    </w:p>
    <w:p w14:paraId="693FC866" w14:textId="2E519333" w:rsidR="00EB19E7" w:rsidRPr="000140AE" w:rsidRDefault="00EB19E7" w:rsidP="00EA6740">
      <w:pPr>
        <w:pStyle w:val="a3"/>
        <w:numPr>
          <w:ilvl w:val="0"/>
          <w:numId w:val="9"/>
        </w:numPr>
        <w:contextualSpacing w:val="0"/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 xml:space="preserve">רשאים להשתתף במכרז מציעים </w:t>
      </w:r>
      <w:r w:rsidRPr="000140AE">
        <w:rPr>
          <w:rFonts w:hint="cs"/>
          <w:b/>
          <w:bCs/>
          <w:sz w:val="24"/>
          <w:szCs w:val="24"/>
          <w:rtl/>
        </w:rPr>
        <w:t>שבהם עצמם</w:t>
      </w:r>
      <w:r w:rsidRPr="000140AE">
        <w:rPr>
          <w:rFonts w:hint="cs"/>
          <w:sz w:val="24"/>
          <w:szCs w:val="24"/>
          <w:rtl/>
        </w:rPr>
        <w:t xml:space="preserve"> מתקיימים </w:t>
      </w:r>
      <w:r w:rsidRPr="000140AE">
        <w:rPr>
          <w:rFonts w:hint="cs"/>
          <w:b/>
          <w:bCs/>
          <w:sz w:val="24"/>
          <w:szCs w:val="24"/>
          <w:rtl/>
        </w:rPr>
        <w:t>במצטבר</w:t>
      </w:r>
      <w:r w:rsidRPr="000140AE">
        <w:rPr>
          <w:rFonts w:hint="cs"/>
          <w:sz w:val="24"/>
          <w:szCs w:val="24"/>
          <w:rtl/>
        </w:rPr>
        <w:t xml:space="preserve"> תנאי הסף שלהלן. מובהר כי תנאים אלה חייבים להתקיים </w:t>
      </w:r>
      <w:r w:rsidRPr="000140AE">
        <w:rPr>
          <w:rFonts w:hint="cs"/>
          <w:b/>
          <w:bCs/>
          <w:sz w:val="24"/>
          <w:szCs w:val="24"/>
          <w:rtl/>
        </w:rPr>
        <w:t>במציע עצמו</w:t>
      </w:r>
      <w:r w:rsidRPr="000140AE">
        <w:rPr>
          <w:rFonts w:hint="cs"/>
          <w:sz w:val="24"/>
          <w:szCs w:val="24"/>
          <w:rtl/>
        </w:rPr>
        <w:t xml:space="preserve"> והוא לא יוכל להגיש הצעה </w:t>
      </w:r>
      <w:r w:rsidR="008321FB" w:rsidRPr="000140AE">
        <w:rPr>
          <w:rFonts w:hint="cs"/>
          <w:sz w:val="24"/>
          <w:szCs w:val="24"/>
          <w:rtl/>
        </w:rPr>
        <w:t>המסתמכת על ניסיונו של אדם אחר או בהסתמך על ניסיונו של תאגיד עימו יש למציע התקשרות חוזית  או מניות בו.</w:t>
      </w:r>
      <w:r w:rsidRPr="000140AE">
        <w:rPr>
          <w:rFonts w:hint="cs"/>
          <w:sz w:val="24"/>
          <w:szCs w:val="24"/>
          <w:rtl/>
        </w:rPr>
        <w:t xml:space="preserve"> </w:t>
      </w:r>
      <w:r w:rsidR="006E3F75" w:rsidRPr="000140AE">
        <w:rPr>
          <w:rFonts w:hint="cs"/>
          <w:b/>
          <w:bCs/>
          <w:sz w:val="24"/>
          <w:szCs w:val="24"/>
          <w:rtl/>
        </w:rPr>
        <w:t>על אף האמור לעיל</w:t>
      </w:r>
      <w:r w:rsidR="006E3F75" w:rsidRPr="000140AE">
        <w:rPr>
          <w:rFonts w:hint="cs"/>
          <w:sz w:val="24"/>
          <w:szCs w:val="24"/>
          <w:rtl/>
        </w:rPr>
        <w:t>, מציע שהתקשר</w:t>
      </w:r>
      <w:r w:rsidR="00463522" w:rsidRPr="000140AE">
        <w:rPr>
          <w:rFonts w:hint="cs"/>
          <w:sz w:val="24"/>
          <w:szCs w:val="24"/>
          <w:rtl/>
        </w:rPr>
        <w:t xml:space="preserve"> עובר למועד הגשת </w:t>
      </w:r>
      <w:r w:rsidR="0019521B" w:rsidRPr="000140AE">
        <w:rPr>
          <w:rFonts w:hint="cs"/>
          <w:sz w:val="24"/>
          <w:szCs w:val="24"/>
          <w:rtl/>
        </w:rPr>
        <w:t>הצעתו</w:t>
      </w:r>
      <w:r w:rsidR="00463522" w:rsidRPr="000140AE">
        <w:rPr>
          <w:rFonts w:hint="cs"/>
          <w:sz w:val="24"/>
          <w:szCs w:val="24"/>
          <w:rtl/>
        </w:rPr>
        <w:t xml:space="preserve"> במכרז בחוזה זכיינות</w:t>
      </w:r>
      <w:r w:rsidR="006E3F75" w:rsidRPr="000140AE">
        <w:rPr>
          <w:rFonts w:hint="cs"/>
          <w:sz w:val="24"/>
          <w:szCs w:val="24"/>
          <w:rtl/>
        </w:rPr>
        <w:t xml:space="preserve"> עם רשת </w:t>
      </w:r>
      <w:r w:rsidR="0019521B" w:rsidRPr="000140AE">
        <w:rPr>
          <w:rFonts w:hint="cs"/>
          <w:sz w:val="24"/>
          <w:szCs w:val="24"/>
          <w:rtl/>
        </w:rPr>
        <w:t xml:space="preserve">של בתי קפה </w:t>
      </w:r>
      <w:r w:rsidR="00EA6740">
        <w:rPr>
          <w:rFonts w:hint="cs"/>
          <w:sz w:val="24"/>
          <w:szCs w:val="24"/>
          <w:rtl/>
        </w:rPr>
        <w:t xml:space="preserve">או </w:t>
      </w:r>
      <w:r w:rsidR="0019521B" w:rsidRPr="000140AE">
        <w:rPr>
          <w:rFonts w:hint="cs"/>
          <w:sz w:val="24"/>
          <w:szCs w:val="24"/>
          <w:rtl/>
        </w:rPr>
        <w:t xml:space="preserve">מסעדה </w:t>
      </w:r>
      <w:r w:rsidR="006E3F75" w:rsidRPr="000140AE">
        <w:rPr>
          <w:rFonts w:hint="cs"/>
          <w:sz w:val="24"/>
          <w:szCs w:val="24"/>
          <w:rtl/>
        </w:rPr>
        <w:t xml:space="preserve">הכוללת </w:t>
      </w:r>
      <w:r w:rsidR="00EA6740">
        <w:rPr>
          <w:rFonts w:hint="cs"/>
          <w:b/>
          <w:bCs/>
          <w:sz w:val="24"/>
          <w:szCs w:val="24"/>
          <w:rtl/>
        </w:rPr>
        <w:t>2</w:t>
      </w:r>
      <w:r w:rsidR="006E3F75" w:rsidRPr="00EA6740">
        <w:rPr>
          <w:rFonts w:hint="cs"/>
          <w:b/>
          <w:bCs/>
          <w:sz w:val="24"/>
          <w:szCs w:val="24"/>
          <w:rtl/>
        </w:rPr>
        <w:t xml:space="preserve"> </w:t>
      </w:r>
      <w:r w:rsidR="006E3F75" w:rsidRPr="000140AE">
        <w:rPr>
          <w:rFonts w:hint="cs"/>
          <w:sz w:val="24"/>
          <w:szCs w:val="24"/>
          <w:rtl/>
        </w:rPr>
        <w:t>סניפים</w:t>
      </w:r>
      <w:r w:rsidR="000140AE" w:rsidRPr="000140AE">
        <w:rPr>
          <w:rFonts w:hint="cs"/>
          <w:sz w:val="24"/>
          <w:szCs w:val="24"/>
          <w:rtl/>
        </w:rPr>
        <w:t xml:space="preserve"> </w:t>
      </w:r>
      <w:r w:rsidR="00EA6740" w:rsidRPr="000140AE">
        <w:rPr>
          <w:rFonts w:hint="cs"/>
          <w:sz w:val="24"/>
          <w:szCs w:val="24"/>
          <w:rtl/>
        </w:rPr>
        <w:t xml:space="preserve">לפחות </w:t>
      </w:r>
      <w:r w:rsidR="000140AE" w:rsidRPr="000140AE">
        <w:rPr>
          <w:rFonts w:hint="cs"/>
          <w:sz w:val="24"/>
          <w:szCs w:val="24"/>
          <w:rtl/>
        </w:rPr>
        <w:t xml:space="preserve">הפועלים בשלוש שנים רצופות שקדמו למועד פרסום המכרז </w:t>
      </w:r>
      <w:r w:rsidR="006E3F75" w:rsidRPr="000140AE">
        <w:rPr>
          <w:rFonts w:hint="cs"/>
          <w:sz w:val="24"/>
          <w:szCs w:val="24"/>
          <w:rtl/>
        </w:rPr>
        <w:t>, יוכל ל</w:t>
      </w:r>
      <w:r w:rsidR="0019521B" w:rsidRPr="000140AE">
        <w:rPr>
          <w:rFonts w:hint="cs"/>
          <w:sz w:val="24"/>
          <w:szCs w:val="24"/>
          <w:rtl/>
        </w:rPr>
        <w:t>השתתף במכרז ב</w:t>
      </w:r>
      <w:r w:rsidR="006E3F75" w:rsidRPr="000140AE">
        <w:rPr>
          <w:rFonts w:hint="cs"/>
          <w:sz w:val="24"/>
          <w:szCs w:val="24"/>
          <w:rtl/>
        </w:rPr>
        <w:t>התבסס על ניסיונה ותמיכתה של הרשת.</w:t>
      </w:r>
    </w:p>
    <w:p w14:paraId="4EF7EEDC" w14:textId="1D600EF6" w:rsidR="00EB19E7" w:rsidRPr="000140AE" w:rsidRDefault="006C41AA" w:rsidP="000221F5">
      <w:pPr>
        <w:pStyle w:val="a3"/>
        <w:numPr>
          <w:ilvl w:val="0"/>
          <w:numId w:val="9"/>
        </w:numPr>
        <w:contextualSpacing w:val="0"/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 xml:space="preserve">המציע </w:t>
      </w:r>
      <w:r w:rsidR="000221F5">
        <w:rPr>
          <w:rFonts w:hint="cs"/>
          <w:sz w:val="24"/>
          <w:szCs w:val="24"/>
          <w:rtl/>
        </w:rPr>
        <w:t>הוא</w:t>
      </w:r>
      <w:r w:rsidRPr="000140AE">
        <w:rPr>
          <w:rFonts w:hint="cs"/>
          <w:sz w:val="24"/>
          <w:szCs w:val="24"/>
          <w:rtl/>
        </w:rPr>
        <w:t xml:space="preserve"> תושב ואזרח ישראל או תאגיד רשום בישראל</w:t>
      </w:r>
      <w:r w:rsidR="000221F5">
        <w:rPr>
          <w:rFonts w:hint="cs"/>
          <w:sz w:val="24"/>
          <w:szCs w:val="24"/>
          <w:rtl/>
        </w:rPr>
        <w:t xml:space="preserve"> בשליטת תושב ואזרח ישראל</w:t>
      </w:r>
      <w:r w:rsidRPr="000140AE">
        <w:rPr>
          <w:rFonts w:hint="cs"/>
          <w:sz w:val="24"/>
          <w:szCs w:val="24"/>
          <w:rtl/>
        </w:rPr>
        <w:t>.</w:t>
      </w:r>
    </w:p>
    <w:p w14:paraId="189346CA" w14:textId="157EE737" w:rsidR="006C41AA" w:rsidRDefault="006C41AA" w:rsidP="00EA6740">
      <w:pPr>
        <w:pStyle w:val="a3"/>
        <w:numPr>
          <w:ilvl w:val="0"/>
          <w:numId w:val="9"/>
        </w:numPr>
        <w:contextualSpacing w:val="0"/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 xml:space="preserve">המציע הוא בעל ניסיון בהפעלה ובניהול </w:t>
      </w:r>
      <w:r w:rsidR="006E2DD9" w:rsidRPr="000140AE">
        <w:rPr>
          <w:rFonts w:hint="cs"/>
          <w:sz w:val="24"/>
          <w:szCs w:val="24"/>
          <w:rtl/>
        </w:rPr>
        <w:t xml:space="preserve">עסק פעיל </w:t>
      </w:r>
      <w:r w:rsidRPr="000140AE">
        <w:rPr>
          <w:rFonts w:hint="cs"/>
          <w:sz w:val="24"/>
          <w:szCs w:val="24"/>
          <w:rtl/>
        </w:rPr>
        <w:t xml:space="preserve">של קפה </w:t>
      </w:r>
      <w:r w:rsidR="00EA6740">
        <w:rPr>
          <w:rFonts w:hint="cs"/>
          <w:sz w:val="24"/>
          <w:szCs w:val="24"/>
          <w:rtl/>
        </w:rPr>
        <w:t xml:space="preserve">או </w:t>
      </w:r>
      <w:r w:rsidRPr="000140AE">
        <w:rPr>
          <w:rFonts w:hint="cs"/>
          <w:sz w:val="24"/>
          <w:szCs w:val="24"/>
          <w:rtl/>
        </w:rPr>
        <w:t xml:space="preserve">מסעדה </w:t>
      </w:r>
      <w:r w:rsidR="006E2DD9" w:rsidRPr="000140AE">
        <w:rPr>
          <w:rFonts w:hint="cs"/>
          <w:sz w:val="24"/>
          <w:szCs w:val="24"/>
          <w:rtl/>
        </w:rPr>
        <w:t>ועסק זה פועל לפחות</w:t>
      </w:r>
      <w:r w:rsidRPr="000140AE">
        <w:rPr>
          <w:rFonts w:hint="cs"/>
          <w:sz w:val="24"/>
          <w:szCs w:val="24"/>
          <w:rtl/>
        </w:rPr>
        <w:t xml:space="preserve"> </w:t>
      </w:r>
      <w:r w:rsidRPr="00EA6740">
        <w:rPr>
          <w:rFonts w:hint="cs"/>
          <w:b/>
          <w:bCs/>
          <w:sz w:val="24"/>
          <w:szCs w:val="24"/>
          <w:rtl/>
        </w:rPr>
        <w:t>3</w:t>
      </w:r>
      <w:r w:rsidRPr="000140AE">
        <w:rPr>
          <w:rFonts w:hint="cs"/>
          <w:sz w:val="24"/>
          <w:szCs w:val="24"/>
          <w:rtl/>
        </w:rPr>
        <w:t xml:space="preserve"> שנים רצופות שקדמו למועד פרסום המכרז</w:t>
      </w:r>
      <w:r w:rsidR="00463522" w:rsidRPr="000140AE">
        <w:rPr>
          <w:rFonts w:hint="cs"/>
          <w:sz w:val="24"/>
          <w:szCs w:val="24"/>
          <w:rtl/>
        </w:rPr>
        <w:t xml:space="preserve"> או לחלופין, התקשר </w:t>
      </w:r>
      <w:r w:rsidR="00EA6740">
        <w:rPr>
          <w:rFonts w:hint="cs"/>
          <w:sz w:val="24"/>
          <w:szCs w:val="24"/>
          <w:rtl/>
        </w:rPr>
        <w:t xml:space="preserve">בחוזה זכיינות </w:t>
      </w:r>
      <w:r w:rsidR="00463522" w:rsidRPr="000140AE">
        <w:rPr>
          <w:rFonts w:hint="cs"/>
          <w:sz w:val="24"/>
          <w:szCs w:val="24"/>
          <w:rtl/>
        </w:rPr>
        <w:t xml:space="preserve">עם רשת </w:t>
      </w:r>
      <w:r w:rsidR="00EA6740">
        <w:rPr>
          <w:rFonts w:hint="cs"/>
          <w:sz w:val="24"/>
          <w:szCs w:val="24"/>
          <w:rtl/>
        </w:rPr>
        <w:t xml:space="preserve">של בתי קפה או מסעדה </w:t>
      </w:r>
      <w:r w:rsidR="00463522" w:rsidRPr="000140AE">
        <w:rPr>
          <w:rFonts w:hint="cs"/>
          <w:sz w:val="24"/>
          <w:szCs w:val="24"/>
          <w:rtl/>
        </w:rPr>
        <w:t xml:space="preserve">הכוללת </w:t>
      </w:r>
      <w:r w:rsidR="002341A0" w:rsidRPr="00EA6740">
        <w:rPr>
          <w:rFonts w:hint="cs"/>
          <w:b/>
          <w:bCs/>
          <w:sz w:val="24"/>
          <w:szCs w:val="24"/>
          <w:rtl/>
        </w:rPr>
        <w:t>2</w:t>
      </w:r>
      <w:r w:rsidR="00463522" w:rsidRPr="00EA6740">
        <w:rPr>
          <w:rFonts w:hint="cs"/>
          <w:b/>
          <w:bCs/>
          <w:sz w:val="24"/>
          <w:szCs w:val="24"/>
          <w:rtl/>
        </w:rPr>
        <w:t xml:space="preserve"> </w:t>
      </w:r>
      <w:r w:rsidR="00463522" w:rsidRPr="000140AE">
        <w:rPr>
          <w:rFonts w:hint="cs"/>
          <w:sz w:val="24"/>
          <w:szCs w:val="24"/>
          <w:rtl/>
        </w:rPr>
        <w:t xml:space="preserve">סניפים לפחות </w:t>
      </w:r>
      <w:r w:rsidR="00EA6740" w:rsidRPr="000140AE">
        <w:rPr>
          <w:rFonts w:hint="cs"/>
          <w:sz w:val="24"/>
          <w:szCs w:val="24"/>
          <w:rtl/>
        </w:rPr>
        <w:t>הפועלים בשלוש שנים רצופות שקדמו למועד פרסום המכרז</w:t>
      </w:r>
      <w:r w:rsidR="0019521B" w:rsidRPr="000140AE">
        <w:rPr>
          <w:rFonts w:hint="cs"/>
          <w:sz w:val="24"/>
          <w:szCs w:val="24"/>
          <w:rtl/>
        </w:rPr>
        <w:t xml:space="preserve"> </w:t>
      </w:r>
      <w:r w:rsidRPr="000140AE">
        <w:rPr>
          <w:rFonts w:hint="cs"/>
          <w:sz w:val="24"/>
          <w:szCs w:val="24"/>
          <w:rtl/>
        </w:rPr>
        <w:t>.</w:t>
      </w:r>
      <w:r w:rsidR="00A81D60" w:rsidRPr="000140AE">
        <w:rPr>
          <w:rFonts w:hint="cs"/>
          <w:sz w:val="24"/>
          <w:szCs w:val="24"/>
          <w:rtl/>
        </w:rPr>
        <w:t xml:space="preserve"> כן יובהר כי כל ניסיון אחר בתחום </w:t>
      </w:r>
      <w:r w:rsidR="00211335" w:rsidRPr="000140AE">
        <w:rPr>
          <w:rFonts w:hint="cs"/>
          <w:sz w:val="24"/>
          <w:szCs w:val="24"/>
          <w:rtl/>
        </w:rPr>
        <w:t xml:space="preserve">המזון </w:t>
      </w:r>
      <w:r w:rsidR="008321FB" w:rsidRPr="000140AE">
        <w:rPr>
          <w:rFonts w:hint="cs"/>
          <w:sz w:val="24"/>
          <w:szCs w:val="24"/>
          <w:rtl/>
        </w:rPr>
        <w:t>(כגון קייטרינג</w:t>
      </w:r>
      <w:r w:rsidR="00463522" w:rsidRPr="000140AE">
        <w:rPr>
          <w:rFonts w:hint="cs"/>
          <w:sz w:val="24"/>
          <w:szCs w:val="24"/>
          <w:rtl/>
        </w:rPr>
        <w:t xml:space="preserve"> או אולם אירועים</w:t>
      </w:r>
      <w:r w:rsidR="00932499" w:rsidRPr="000140AE">
        <w:rPr>
          <w:rFonts w:hint="cs"/>
          <w:sz w:val="24"/>
          <w:szCs w:val="24"/>
          <w:rtl/>
        </w:rPr>
        <w:t>)</w:t>
      </w:r>
      <w:r w:rsidR="008321FB" w:rsidRPr="000140AE">
        <w:rPr>
          <w:rFonts w:hint="cs"/>
          <w:sz w:val="24"/>
          <w:szCs w:val="24"/>
          <w:rtl/>
        </w:rPr>
        <w:t xml:space="preserve">, </w:t>
      </w:r>
      <w:r w:rsidR="00A81D60" w:rsidRPr="000140AE">
        <w:rPr>
          <w:rFonts w:hint="cs"/>
          <w:sz w:val="24"/>
          <w:szCs w:val="24"/>
          <w:rtl/>
        </w:rPr>
        <w:t xml:space="preserve">לא יוכר </w:t>
      </w:r>
      <w:r w:rsidR="008321FB" w:rsidRPr="000140AE">
        <w:rPr>
          <w:rFonts w:hint="cs"/>
          <w:sz w:val="24"/>
          <w:szCs w:val="24"/>
          <w:rtl/>
        </w:rPr>
        <w:t xml:space="preserve">כניסיון רלבנטי </w:t>
      </w:r>
      <w:r w:rsidR="00A81D60" w:rsidRPr="000140AE">
        <w:rPr>
          <w:rFonts w:hint="cs"/>
          <w:sz w:val="24"/>
          <w:szCs w:val="24"/>
          <w:rtl/>
        </w:rPr>
        <w:t>לעניין מכרז זה.</w:t>
      </w:r>
    </w:p>
    <w:p w14:paraId="179BA6D2" w14:textId="3B8350C8" w:rsidR="00E668CD" w:rsidRDefault="00E668CD" w:rsidP="00E668CD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A4144">
        <w:rPr>
          <w:rFonts w:hint="cs"/>
          <w:b/>
          <w:bCs/>
          <w:sz w:val="24"/>
          <w:szCs w:val="24"/>
          <w:u w:val="single"/>
          <w:rtl/>
        </w:rPr>
        <w:t>איסור השתתפות על</w:t>
      </w:r>
      <w:r w:rsidR="00EA4144" w:rsidRPr="00EA4144">
        <w:rPr>
          <w:rFonts w:hint="cs"/>
          <w:b/>
          <w:bCs/>
          <w:sz w:val="24"/>
          <w:szCs w:val="24"/>
          <w:u w:val="single"/>
          <w:rtl/>
        </w:rPr>
        <w:t xml:space="preserve"> בעלי זיקה לחברי מועצה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14:paraId="0AC1673B" w14:textId="77777777" w:rsidR="003A41AD" w:rsidRDefault="00EA4144" w:rsidP="00EA4144">
      <w:pPr>
        <w:pStyle w:val="a3"/>
        <w:numPr>
          <w:ilvl w:val="0"/>
          <w:numId w:val="21"/>
        </w:numPr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בהיות התאגיד בשליטה מלאה של עיריית מעלה אדומים, חל איסור התקשרות השתתפות במכרז על  </w:t>
      </w:r>
      <w:r w:rsidRPr="00EA4144">
        <w:rPr>
          <w:sz w:val="24"/>
          <w:szCs w:val="24"/>
          <w:rtl/>
        </w:rPr>
        <w:t xml:space="preserve">קרובו, סוכנו או שותפו </w:t>
      </w:r>
      <w:r>
        <w:rPr>
          <w:rFonts w:hint="cs"/>
          <w:sz w:val="24"/>
          <w:szCs w:val="24"/>
          <w:rtl/>
        </w:rPr>
        <w:t xml:space="preserve">של חבר מועצה </w:t>
      </w:r>
      <w:r w:rsidRPr="00EA4144">
        <w:rPr>
          <w:sz w:val="24"/>
          <w:szCs w:val="24"/>
          <w:rtl/>
        </w:rPr>
        <w:t>או תאגיד שיש לאחד מהאמורים חלק בו העולה על עשרה אחוזים בהונו או ברווחיו, או שאחד מהם מנהל או עובד אחראי בו</w:t>
      </w:r>
      <w:r w:rsidR="003A41AD">
        <w:rPr>
          <w:rFonts w:hint="cs"/>
          <w:sz w:val="24"/>
          <w:szCs w:val="24"/>
          <w:rtl/>
        </w:rPr>
        <w:t>.</w:t>
      </w:r>
    </w:p>
    <w:p w14:paraId="5D0C8F25" w14:textId="38A1FC81" w:rsidR="00E668CD" w:rsidRDefault="00EA4144" w:rsidP="003A41AD">
      <w:pPr>
        <w:pStyle w:val="a3"/>
        <w:ind w:left="502"/>
        <w:contextualSpacing w:val="0"/>
        <w:rPr>
          <w:sz w:val="24"/>
          <w:szCs w:val="24"/>
        </w:rPr>
      </w:pPr>
      <w:r w:rsidRPr="00EA4144">
        <w:rPr>
          <w:sz w:val="24"/>
          <w:szCs w:val="24"/>
          <w:rtl/>
        </w:rPr>
        <w:t xml:space="preserve"> לענ</w:t>
      </w:r>
      <w:r>
        <w:rPr>
          <w:rFonts w:hint="cs"/>
          <w:sz w:val="24"/>
          <w:szCs w:val="24"/>
          <w:rtl/>
        </w:rPr>
        <w:t>י</w:t>
      </w:r>
      <w:r w:rsidRPr="00EA4144">
        <w:rPr>
          <w:sz w:val="24"/>
          <w:szCs w:val="24"/>
          <w:rtl/>
        </w:rPr>
        <w:t xml:space="preserve">ין זה "קרוב" </w:t>
      </w:r>
      <w:r>
        <w:rPr>
          <w:rFonts w:hint="cs"/>
          <w:sz w:val="24"/>
          <w:szCs w:val="24"/>
          <w:rtl/>
        </w:rPr>
        <w:t xml:space="preserve">משמעו </w:t>
      </w:r>
      <w:r w:rsidRPr="00EA4144">
        <w:rPr>
          <w:sz w:val="24"/>
          <w:szCs w:val="24"/>
          <w:rtl/>
        </w:rPr>
        <w:t xml:space="preserve"> בן זוג, הורה, בן או בת, אח או אחות.</w:t>
      </w:r>
    </w:p>
    <w:p w14:paraId="34B59A6B" w14:textId="4D970C31" w:rsidR="00EA4144" w:rsidRPr="00E668CD" w:rsidRDefault="00EA4144" w:rsidP="008D29F9">
      <w:pPr>
        <w:pStyle w:val="a3"/>
        <w:numPr>
          <w:ilvl w:val="0"/>
          <w:numId w:val="21"/>
        </w:numPr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על מנת לוודא את האמור</w:t>
      </w:r>
      <w:r w:rsidR="003A41AD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יחתום המשתתף  על תצהיר בדבר היעדר קרבה לחבר מועצה בנוסח  </w:t>
      </w:r>
      <w:proofErr w:type="spellStart"/>
      <w:r>
        <w:rPr>
          <w:rFonts w:hint="cs"/>
          <w:sz w:val="24"/>
          <w:szCs w:val="24"/>
          <w:rtl/>
        </w:rPr>
        <w:t>המצ"ב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Pr="008D29F9">
        <w:rPr>
          <w:rFonts w:hint="cs"/>
          <w:sz w:val="24"/>
          <w:szCs w:val="24"/>
          <w:rtl/>
        </w:rPr>
        <w:t xml:space="preserve">כמסמך </w:t>
      </w:r>
      <w:r w:rsidR="008D29F9">
        <w:rPr>
          <w:rFonts w:hint="cs"/>
          <w:sz w:val="24"/>
          <w:szCs w:val="24"/>
          <w:rtl/>
        </w:rPr>
        <w:t xml:space="preserve"> </w:t>
      </w:r>
      <w:r w:rsidR="008D29F9" w:rsidRPr="008D29F9">
        <w:rPr>
          <w:rFonts w:hint="cs"/>
          <w:b/>
          <w:bCs/>
          <w:sz w:val="24"/>
          <w:szCs w:val="24"/>
          <w:rtl/>
        </w:rPr>
        <w:t>א' (1)</w:t>
      </w:r>
      <w:r w:rsidR="003A41AD" w:rsidRPr="003A41AD">
        <w:rPr>
          <w:rFonts w:hint="cs"/>
          <w:sz w:val="24"/>
          <w:szCs w:val="24"/>
          <w:rtl/>
        </w:rPr>
        <w:t>.</w:t>
      </w:r>
    </w:p>
    <w:p w14:paraId="1D5C7B67" w14:textId="77777777" w:rsidR="006C41AA" w:rsidRPr="000140AE" w:rsidRDefault="00A81D60" w:rsidP="00A81D60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  <w:rtl/>
        </w:rPr>
      </w:pPr>
      <w:r w:rsidRPr="000140AE">
        <w:rPr>
          <w:rFonts w:hint="cs"/>
          <w:b/>
          <w:bCs/>
          <w:sz w:val="24"/>
          <w:szCs w:val="24"/>
          <w:u w:val="single"/>
          <w:rtl/>
        </w:rPr>
        <w:t>מסמכים להוכחת הכשירות להשתתף במכרז</w:t>
      </w:r>
    </w:p>
    <w:p w14:paraId="7FF6E7C5" w14:textId="6134DA9D" w:rsidR="00EB19E7" w:rsidRPr="000140AE" w:rsidRDefault="00A81D60" w:rsidP="00EE35BB">
      <w:pPr>
        <w:ind w:left="360"/>
        <w:rPr>
          <w:sz w:val="24"/>
          <w:szCs w:val="24"/>
          <w:rtl/>
        </w:rPr>
      </w:pPr>
      <w:r w:rsidRPr="000140AE">
        <w:rPr>
          <w:rFonts w:hint="cs"/>
          <w:sz w:val="24"/>
          <w:szCs w:val="24"/>
          <w:rtl/>
        </w:rPr>
        <w:t xml:space="preserve">להוכחת הכשירות להשתתף במכרז ייצרף המציע להצעתו את המסמכים שלהלן. יודגש כי המסמכים </w:t>
      </w:r>
      <w:r w:rsidR="00EE35BB">
        <w:rPr>
          <w:rFonts w:hint="cs"/>
          <w:sz w:val="24"/>
          <w:szCs w:val="24"/>
          <w:rtl/>
        </w:rPr>
        <w:t xml:space="preserve">הם </w:t>
      </w:r>
      <w:r w:rsidR="00EE35BB" w:rsidRPr="00EE35BB">
        <w:rPr>
          <w:rFonts w:hint="cs"/>
          <w:b/>
          <w:bCs/>
          <w:sz w:val="24"/>
          <w:szCs w:val="24"/>
          <w:rtl/>
        </w:rPr>
        <w:t>מהותיים</w:t>
      </w:r>
      <w:r w:rsidRPr="000140AE">
        <w:rPr>
          <w:rFonts w:hint="cs"/>
          <w:sz w:val="24"/>
          <w:szCs w:val="24"/>
          <w:rtl/>
        </w:rPr>
        <w:t xml:space="preserve"> ואי צירוף אחד מהם</w:t>
      </w:r>
      <w:r w:rsidR="008321FB" w:rsidRPr="000140AE">
        <w:rPr>
          <w:rFonts w:hint="cs"/>
          <w:sz w:val="24"/>
          <w:szCs w:val="24"/>
          <w:rtl/>
        </w:rPr>
        <w:t xml:space="preserve">, </w:t>
      </w:r>
      <w:r w:rsidR="00EE35BB">
        <w:rPr>
          <w:rFonts w:hint="cs"/>
          <w:sz w:val="24"/>
          <w:szCs w:val="24"/>
          <w:rtl/>
        </w:rPr>
        <w:t>עלול להביא</w:t>
      </w:r>
      <w:r w:rsidRPr="000140AE">
        <w:rPr>
          <w:rFonts w:hint="cs"/>
          <w:sz w:val="24"/>
          <w:szCs w:val="24"/>
          <w:rtl/>
        </w:rPr>
        <w:t xml:space="preserve"> לפסיל</w:t>
      </w:r>
      <w:r w:rsidR="00EE35BB">
        <w:rPr>
          <w:rFonts w:hint="cs"/>
          <w:sz w:val="24"/>
          <w:szCs w:val="24"/>
          <w:rtl/>
        </w:rPr>
        <w:t>ת</w:t>
      </w:r>
      <w:r w:rsidRPr="000140AE">
        <w:rPr>
          <w:rFonts w:hint="cs"/>
          <w:sz w:val="24"/>
          <w:szCs w:val="24"/>
          <w:rtl/>
        </w:rPr>
        <w:t xml:space="preserve"> ההצעה:</w:t>
      </w:r>
    </w:p>
    <w:tbl>
      <w:tblPr>
        <w:tblStyle w:val="a4"/>
        <w:bidiVisual/>
        <w:tblW w:w="0" w:type="auto"/>
        <w:tblInd w:w="476" w:type="dxa"/>
        <w:tblLook w:val="04A0" w:firstRow="1" w:lastRow="0" w:firstColumn="1" w:lastColumn="0" w:noHBand="0" w:noVBand="1"/>
      </w:tblPr>
      <w:tblGrid>
        <w:gridCol w:w="3727"/>
        <w:gridCol w:w="4093"/>
      </w:tblGrid>
      <w:tr w:rsidR="00A81D60" w:rsidRPr="000140AE" w14:paraId="28CA7806" w14:textId="77777777" w:rsidTr="008321FB">
        <w:tc>
          <w:tcPr>
            <w:tcW w:w="3785" w:type="dxa"/>
          </w:tcPr>
          <w:p w14:paraId="3E266A1A" w14:textId="77777777" w:rsidR="00A81D60" w:rsidRPr="000140AE" w:rsidRDefault="00A81D60" w:rsidP="00A81D60">
            <w:pPr>
              <w:rPr>
                <w:b/>
                <w:bCs/>
                <w:sz w:val="24"/>
                <w:szCs w:val="24"/>
                <w:rtl/>
              </w:rPr>
            </w:pPr>
            <w:r w:rsidRPr="000140AE">
              <w:rPr>
                <w:rFonts w:hint="cs"/>
                <w:b/>
                <w:bCs/>
                <w:sz w:val="24"/>
                <w:szCs w:val="24"/>
                <w:rtl/>
              </w:rPr>
              <w:t xml:space="preserve">הסעיף </w:t>
            </w:r>
          </w:p>
        </w:tc>
        <w:tc>
          <w:tcPr>
            <w:tcW w:w="4153" w:type="dxa"/>
          </w:tcPr>
          <w:p w14:paraId="62C132E5" w14:textId="77777777" w:rsidR="00A81D60" w:rsidRPr="000140AE" w:rsidRDefault="00A81D60" w:rsidP="00A81D60">
            <w:pPr>
              <w:rPr>
                <w:b/>
                <w:bCs/>
                <w:sz w:val="24"/>
                <w:szCs w:val="24"/>
                <w:rtl/>
              </w:rPr>
            </w:pPr>
            <w:r w:rsidRPr="000140AE">
              <w:rPr>
                <w:rFonts w:hint="cs"/>
                <w:b/>
                <w:bCs/>
                <w:sz w:val="24"/>
                <w:szCs w:val="24"/>
                <w:rtl/>
              </w:rPr>
              <w:t>המסמך הנדרש</w:t>
            </w:r>
          </w:p>
        </w:tc>
      </w:tr>
      <w:tr w:rsidR="000140AE" w:rsidRPr="000140AE" w14:paraId="2E5D7373" w14:textId="77777777" w:rsidTr="008321FB">
        <w:tc>
          <w:tcPr>
            <w:tcW w:w="3785" w:type="dxa"/>
          </w:tcPr>
          <w:p w14:paraId="7A6B492E" w14:textId="77777777" w:rsidR="000140AE" w:rsidRPr="000140AE" w:rsidRDefault="000140AE" w:rsidP="00A81D60">
            <w:pPr>
              <w:rPr>
                <w:sz w:val="24"/>
                <w:szCs w:val="24"/>
                <w:rtl/>
              </w:rPr>
            </w:pPr>
            <w:r w:rsidRPr="000140AE">
              <w:rPr>
                <w:rFonts w:hint="cs"/>
                <w:sz w:val="24"/>
                <w:szCs w:val="24"/>
                <w:rtl/>
              </w:rPr>
              <w:t>ד' 1</w:t>
            </w:r>
          </w:p>
        </w:tc>
        <w:tc>
          <w:tcPr>
            <w:tcW w:w="4153" w:type="dxa"/>
          </w:tcPr>
          <w:p w14:paraId="00E36319" w14:textId="77777777" w:rsidR="000140AE" w:rsidRPr="000140AE" w:rsidRDefault="000140AE" w:rsidP="00A81D60">
            <w:pPr>
              <w:rPr>
                <w:sz w:val="24"/>
                <w:szCs w:val="24"/>
                <w:rtl/>
              </w:rPr>
            </w:pPr>
            <w:r w:rsidRPr="000140AE">
              <w:rPr>
                <w:rFonts w:hint="cs"/>
                <w:sz w:val="24"/>
                <w:szCs w:val="24"/>
                <w:rtl/>
              </w:rPr>
              <w:t>חוזה התקשרות בין הזכיין לבין הרשת.</w:t>
            </w:r>
          </w:p>
        </w:tc>
      </w:tr>
      <w:tr w:rsidR="00A81D60" w:rsidRPr="000140AE" w14:paraId="22679A59" w14:textId="77777777" w:rsidTr="008321FB">
        <w:tc>
          <w:tcPr>
            <w:tcW w:w="3785" w:type="dxa"/>
          </w:tcPr>
          <w:p w14:paraId="5222D38D" w14:textId="77777777" w:rsidR="00A81D60" w:rsidRPr="000140AE" w:rsidRDefault="00463522" w:rsidP="00A81D60">
            <w:pPr>
              <w:rPr>
                <w:sz w:val="24"/>
                <w:szCs w:val="24"/>
                <w:rtl/>
              </w:rPr>
            </w:pPr>
            <w:r w:rsidRPr="000140AE">
              <w:rPr>
                <w:rFonts w:hint="cs"/>
                <w:sz w:val="24"/>
                <w:szCs w:val="24"/>
                <w:rtl/>
              </w:rPr>
              <w:t>ד</w:t>
            </w:r>
            <w:r w:rsidR="006E2DD9" w:rsidRPr="000140AE">
              <w:rPr>
                <w:rFonts w:hint="cs"/>
                <w:sz w:val="24"/>
                <w:szCs w:val="24"/>
                <w:rtl/>
              </w:rPr>
              <w:t>' 3</w:t>
            </w:r>
          </w:p>
        </w:tc>
        <w:tc>
          <w:tcPr>
            <w:tcW w:w="4153" w:type="dxa"/>
          </w:tcPr>
          <w:p w14:paraId="1D1AA639" w14:textId="77CAC4B2" w:rsidR="00A81D60" w:rsidRPr="000140AE" w:rsidRDefault="0026386C" w:rsidP="0026386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פירוט ניסיון קודם תוך צירוף אנשי קשר לאימות המידע, </w:t>
            </w:r>
            <w:r w:rsidR="006E2DD9" w:rsidRPr="000140AE">
              <w:rPr>
                <w:rFonts w:hint="cs"/>
                <w:sz w:val="24"/>
                <w:szCs w:val="24"/>
                <w:rtl/>
              </w:rPr>
              <w:t xml:space="preserve">רישיון עסק בתוקף  של העסק הקיים על שם המציע 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  <w:r w:rsidR="006E2DD9" w:rsidRPr="000140A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140AE" w:rsidRPr="000140AE">
              <w:rPr>
                <w:rFonts w:hint="cs"/>
                <w:sz w:val="24"/>
                <w:szCs w:val="24"/>
                <w:rtl/>
              </w:rPr>
              <w:t xml:space="preserve">פירוט הסניפים של הרשת ורישיונות העסק של סניפיה. </w:t>
            </w:r>
          </w:p>
        </w:tc>
      </w:tr>
      <w:tr w:rsidR="006E2DD9" w:rsidRPr="000140AE" w14:paraId="15CBE6FE" w14:textId="77777777" w:rsidTr="008321FB">
        <w:tc>
          <w:tcPr>
            <w:tcW w:w="3785" w:type="dxa"/>
          </w:tcPr>
          <w:p w14:paraId="7B99004D" w14:textId="77777777" w:rsidR="006E2DD9" w:rsidRPr="000140AE" w:rsidRDefault="00463522" w:rsidP="00A81D60">
            <w:pPr>
              <w:rPr>
                <w:sz w:val="24"/>
                <w:szCs w:val="24"/>
                <w:rtl/>
              </w:rPr>
            </w:pPr>
            <w:r w:rsidRPr="000140AE">
              <w:rPr>
                <w:rFonts w:hint="cs"/>
                <w:sz w:val="24"/>
                <w:szCs w:val="24"/>
                <w:rtl/>
              </w:rPr>
              <w:lastRenderedPageBreak/>
              <w:t>ד</w:t>
            </w:r>
            <w:r w:rsidR="006E2DD9" w:rsidRPr="000140AE">
              <w:rPr>
                <w:rFonts w:hint="cs"/>
                <w:sz w:val="24"/>
                <w:szCs w:val="24"/>
                <w:rtl/>
              </w:rPr>
              <w:t>' 4</w:t>
            </w:r>
          </w:p>
        </w:tc>
        <w:tc>
          <w:tcPr>
            <w:tcW w:w="4153" w:type="dxa"/>
          </w:tcPr>
          <w:p w14:paraId="37AD7E1D" w14:textId="43949035" w:rsidR="006E2DD9" w:rsidRPr="000140AE" w:rsidRDefault="006E2DD9" w:rsidP="00D80B9D">
            <w:pPr>
              <w:rPr>
                <w:sz w:val="24"/>
                <w:szCs w:val="24"/>
                <w:rtl/>
              </w:rPr>
            </w:pPr>
            <w:r w:rsidRPr="000140AE">
              <w:rPr>
                <w:rFonts w:hint="cs"/>
                <w:sz w:val="24"/>
                <w:szCs w:val="24"/>
                <w:rtl/>
              </w:rPr>
              <w:t xml:space="preserve">מאזן מבוקר של </w:t>
            </w:r>
            <w:r w:rsidR="0001699B">
              <w:rPr>
                <w:rFonts w:hint="cs"/>
                <w:sz w:val="24"/>
                <w:szCs w:val="24"/>
                <w:rtl/>
              </w:rPr>
              <w:t>202</w:t>
            </w:r>
            <w:r w:rsidR="00D80B9D">
              <w:rPr>
                <w:rFonts w:hint="cs"/>
                <w:sz w:val="24"/>
                <w:szCs w:val="24"/>
                <w:rtl/>
              </w:rPr>
              <w:t>1</w:t>
            </w:r>
            <w:r w:rsidRPr="000140A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80B9D">
              <w:rPr>
                <w:rFonts w:hint="cs"/>
                <w:sz w:val="24"/>
                <w:szCs w:val="24"/>
                <w:rtl/>
              </w:rPr>
              <w:t xml:space="preserve">, </w:t>
            </w:r>
            <w:r w:rsidRPr="000140AE">
              <w:rPr>
                <w:rFonts w:hint="cs"/>
                <w:sz w:val="24"/>
                <w:szCs w:val="24"/>
                <w:rtl/>
              </w:rPr>
              <w:t xml:space="preserve">מאזן מבוקר של </w:t>
            </w:r>
            <w:r w:rsidR="00D80B9D">
              <w:rPr>
                <w:rFonts w:hint="cs"/>
                <w:sz w:val="24"/>
                <w:szCs w:val="24"/>
                <w:rtl/>
              </w:rPr>
              <w:t>2022</w:t>
            </w:r>
            <w:r w:rsidR="0026386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140AE">
              <w:rPr>
                <w:rFonts w:hint="cs"/>
                <w:sz w:val="24"/>
                <w:szCs w:val="24"/>
                <w:rtl/>
              </w:rPr>
              <w:t xml:space="preserve">ומאזן בוחן חתום ע"י רו"ח של </w:t>
            </w:r>
            <w:r w:rsidR="0001699B">
              <w:rPr>
                <w:rFonts w:hint="cs"/>
                <w:sz w:val="24"/>
                <w:szCs w:val="24"/>
                <w:rtl/>
              </w:rPr>
              <w:t>202</w:t>
            </w:r>
            <w:r w:rsidR="00D80B9D">
              <w:rPr>
                <w:rFonts w:hint="cs"/>
                <w:sz w:val="24"/>
                <w:szCs w:val="24"/>
                <w:rtl/>
              </w:rPr>
              <w:t>3</w:t>
            </w:r>
            <w:r w:rsidRPr="000140AE">
              <w:rPr>
                <w:rFonts w:hint="cs"/>
                <w:sz w:val="24"/>
                <w:szCs w:val="24"/>
                <w:rtl/>
              </w:rPr>
              <w:t>.</w:t>
            </w:r>
            <w:r w:rsidR="00EF61E9">
              <w:rPr>
                <w:rFonts w:hint="cs"/>
                <w:sz w:val="24"/>
                <w:szCs w:val="24"/>
                <w:rtl/>
              </w:rPr>
              <w:t xml:space="preserve"> דו"ח </w:t>
            </w:r>
            <w:r w:rsidR="006168B9">
              <w:rPr>
                <w:rFonts w:hint="cs"/>
                <w:sz w:val="24"/>
                <w:szCs w:val="24"/>
              </w:rPr>
              <w:t>DBI</w:t>
            </w:r>
            <w:r w:rsidR="00EF61E9">
              <w:rPr>
                <w:rFonts w:hint="cs"/>
                <w:sz w:val="24"/>
                <w:szCs w:val="24"/>
                <w:rtl/>
              </w:rPr>
              <w:t xml:space="preserve"> אם מדובר ברשת.</w:t>
            </w:r>
          </w:p>
        </w:tc>
      </w:tr>
    </w:tbl>
    <w:p w14:paraId="36BBA2FF" w14:textId="77777777" w:rsidR="003A41AD" w:rsidRPr="003A41AD" w:rsidRDefault="003A41AD" w:rsidP="003A41AD">
      <w:pPr>
        <w:rPr>
          <w:b/>
          <w:bCs/>
          <w:sz w:val="24"/>
          <w:szCs w:val="24"/>
          <w:u w:val="single"/>
        </w:rPr>
      </w:pPr>
    </w:p>
    <w:p w14:paraId="4929799D" w14:textId="77777777" w:rsidR="006E2DD9" w:rsidRPr="000140AE" w:rsidRDefault="006E2DD9" w:rsidP="006E2DD9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0140AE">
        <w:rPr>
          <w:rFonts w:hint="cs"/>
          <w:b/>
          <w:bCs/>
          <w:sz w:val="24"/>
          <w:szCs w:val="24"/>
          <w:u w:val="single"/>
          <w:rtl/>
        </w:rPr>
        <w:t>מסמכים נוספים שעל המציע לצרף להצעתו</w:t>
      </w:r>
    </w:p>
    <w:p w14:paraId="572B666F" w14:textId="5AC8D08A" w:rsidR="006E2DD9" w:rsidRPr="000140AE" w:rsidRDefault="006E2DD9" w:rsidP="0026386C">
      <w:pPr>
        <w:ind w:left="360"/>
        <w:rPr>
          <w:sz w:val="24"/>
          <w:szCs w:val="24"/>
          <w:rtl/>
        </w:rPr>
      </w:pPr>
      <w:r w:rsidRPr="000140AE">
        <w:rPr>
          <w:rFonts w:hint="cs"/>
          <w:sz w:val="24"/>
          <w:szCs w:val="24"/>
          <w:rtl/>
        </w:rPr>
        <w:t>המציע יצרף להצעתו את המסמכים שלהלן</w:t>
      </w:r>
      <w:r w:rsidR="00EE35BB">
        <w:rPr>
          <w:rFonts w:hint="cs"/>
          <w:sz w:val="24"/>
          <w:szCs w:val="24"/>
          <w:rtl/>
        </w:rPr>
        <w:t>,</w:t>
      </w:r>
      <w:r w:rsidRPr="000140AE">
        <w:rPr>
          <w:rFonts w:hint="cs"/>
          <w:sz w:val="24"/>
          <w:szCs w:val="24"/>
          <w:rtl/>
        </w:rPr>
        <w:t xml:space="preserve">  </w:t>
      </w:r>
      <w:r w:rsidR="00EE35BB">
        <w:rPr>
          <w:rFonts w:hint="cs"/>
          <w:sz w:val="24"/>
          <w:szCs w:val="24"/>
          <w:rtl/>
        </w:rPr>
        <w:t>ש</w:t>
      </w:r>
      <w:r w:rsidRPr="000140AE">
        <w:rPr>
          <w:rFonts w:hint="cs"/>
          <w:sz w:val="24"/>
          <w:szCs w:val="24"/>
          <w:rtl/>
        </w:rPr>
        <w:t>ייחשבו למסמכים טכניים שניתן להשלים חוסר בהם לאחר הגשת ההצעות במכרז:</w:t>
      </w:r>
    </w:p>
    <w:p w14:paraId="37058777" w14:textId="77777777" w:rsidR="006E2DD9" w:rsidRPr="000140AE" w:rsidRDefault="006E2DD9" w:rsidP="006E2DD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>צילום תעודת זהות או צילום תעודת האגדות.</w:t>
      </w:r>
    </w:p>
    <w:p w14:paraId="6A2AC395" w14:textId="77777777" w:rsidR="005226ED" w:rsidRPr="000140AE" w:rsidRDefault="005226ED" w:rsidP="006E2DD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>תמצית רישום מרשם החברות אם המציע הוא תאגיד.</w:t>
      </w:r>
    </w:p>
    <w:p w14:paraId="059E25CA" w14:textId="77777777" w:rsidR="006E2DD9" w:rsidRPr="000140AE" w:rsidRDefault="006E2DD9" w:rsidP="006E2DD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>אישור על ניהול ספרים.</w:t>
      </w:r>
    </w:p>
    <w:p w14:paraId="1F1C7720" w14:textId="77777777" w:rsidR="006E2DD9" w:rsidRDefault="006E2DD9" w:rsidP="006E2DD9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>תעודת עוסק מורשה.</w:t>
      </w:r>
    </w:p>
    <w:p w14:paraId="49572FB6" w14:textId="77777777" w:rsidR="002341A0" w:rsidRPr="000140AE" w:rsidRDefault="002341A0" w:rsidP="002341A0">
      <w:pPr>
        <w:pStyle w:val="a3"/>
        <w:ind w:left="785"/>
        <w:rPr>
          <w:sz w:val="24"/>
          <w:szCs w:val="24"/>
        </w:rPr>
      </w:pPr>
    </w:p>
    <w:p w14:paraId="431E4D41" w14:textId="61EE7746" w:rsidR="006E2DD9" w:rsidRPr="000140AE" w:rsidRDefault="00BD2FF5" w:rsidP="0026386C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0140AE">
        <w:rPr>
          <w:rFonts w:hint="cs"/>
          <w:b/>
          <w:bCs/>
          <w:sz w:val="24"/>
          <w:szCs w:val="24"/>
          <w:u w:val="single"/>
          <w:rtl/>
        </w:rPr>
        <w:t xml:space="preserve">ערבות </w:t>
      </w:r>
      <w:r w:rsidR="0026386C">
        <w:rPr>
          <w:rFonts w:hint="cs"/>
          <w:b/>
          <w:bCs/>
          <w:sz w:val="24"/>
          <w:szCs w:val="24"/>
          <w:u w:val="single"/>
          <w:rtl/>
        </w:rPr>
        <w:t>מכרז</w:t>
      </w:r>
    </w:p>
    <w:p w14:paraId="7C86A0C9" w14:textId="3B027622" w:rsidR="00BD2FF5" w:rsidRPr="000140AE" w:rsidRDefault="00BD2FF5" w:rsidP="008D29F9">
      <w:pPr>
        <w:pStyle w:val="a3"/>
        <w:numPr>
          <w:ilvl w:val="0"/>
          <w:numId w:val="11"/>
        </w:numPr>
        <w:ind w:left="357" w:hanging="357"/>
        <w:contextualSpacing w:val="0"/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>להבטחת מימוש זכייתו במכרז, יצרף המציע להצעתו ערבות בנקאית אוטונומית ובלתי מותנית בנוסח המק</w:t>
      </w:r>
      <w:r w:rsidR="008321FB" w:rsidRPr="000140AE">
        <w:rPr>
          <w:rFonts w:hint="cs"/>
          <w:sz w:val="24"/>
          <w:szCs w:val="24"/>
          <w:rtl/>
        </w:rPr>
        <w:t xml:space="preserve">ובל בבנק המנפיק, שהוצאה לבקשתו </w:t>
      </w:r>
      <w:r w:rsidRPr="000140AE">
        <w:rPr>
          <w:rFonts w:hint="cs"/>
          <w:sz w:val="24"/>
          <w:szCs w:val="24"/>
          <w:rtl/>
        </w:rPr>
        <w:t>של המציע  (</w:t>
      </w:r>
      <w:r w:rsidR="004B34DC" w:rsidRPr="000140AE">
        <w:rPr>
          <w:rFonts w:hint="cs"/>
          <w:sz w:val="24"/>
          <w:szCs w:val="24"/>
          <w:rtl/>
        </w:rPr>
        <w:t>ולא לבקשתו של אדם אחר)</w:t>
      </w:r>
      <w:r w:rsidRPr="000140AE">
        <w:rPr>
          <w:rFonts w:hint="cs"/>
          <w:sz w:val="24"/>
          <w:szCs w:val="24"/>
          <w:rtl/>
        </w:rPr>
        <w:t xml:space="preserve">, </w:t>
      </w:r>
      <w:r w:rsidR="00D80B9D">
        <w:rPr>
          <w:rFonts w:hint="cs"/>
          <w:sz w:val="24"/>
          <w:szCs w:val="24"/>
          <w:rtl/>
        </w:rPr>
        <w:t xml:space="preserve"> לפירעון תוך 7 ימים מקבלת דרישה </w:t>
      </w:r>
      <w:r w:rsidRPr="000140AE">
        <w:rPr>
          <w:rFonts w:hint="cs"/>
          <w:sz w:val="24"/>
          <w:szCs w:val="24"/>
          <w:rtl/>
        </w:rPr>
        <w:t xml:space="preserve">שסכומה יהיה </w:t>
      </w:r>
      <w:r w:rsidR="001546B5">
        <w:rPr>
          <w:rFonts w:hint="cs"/>
          <w:b/>
          <w:bCs/>
          <w:sz w:val="24"/>
          <w:szCs w:val="24"/>
          <w:rtl/>
        </w:rPr>
        <w:t>3</w:t>
      </w:r>
      <w:r w:rsidRPr="001546B5">
        <w:rPr>
          <w:rFonts w:hint="cs"/>
          <w:b/>
          <w:bCs/>
          <w:sz w:val="24"/>
          <w:szCs w:val="24"/>
          <w:rtl/>
        </w:rPr>
        <w:t>0,000</w:t>
      </w:r>
      <w:r w:rsidRPr="000140AE">
        <w:rPr>
          <w:rFonts w:hint="cs"/>
          <w:sz w:val="24"/>
          <w:szCs w:val="24"/>
          <w:rtl/>
        </w:rPr>
        <w:t xml:space="preserve"> ₪ (</w:t>
      </w:r>
      <w:r w:rsidR="001546B5" w:rsidRPr="001546B5">
        <w:rPr>
          <w:rFonts w:hint="cs"/>
          <w:b/>
          <w:bCs/>
          <w:sz w:val="24"/>
          <w:szCs w:val="24"/>
          <w:rtl/>
        </w:rPr>
        <w:t>שלושים</w:t>
      </w:r>
      <w:r w:rsidRPr="001546B5">
        <w:rPr>
          <w:rFonts w:hint="cs"/>
          <w:b/>
          <w:bCs/>
          <w:sz w:val="24"/>
          <w:szCs w:val="24"/>
          <w:rtl/>
        </w:rPr>
        <w:t xml:space="preserve"> אלף ₪</w:t>
      </w:r>
      <w:r w:rsidRPr="000140AE">
        <w:rPr>
          <w:rFonts w:hint="cs"/>
          <w:sz w:val="24"/>
          <w:szCs w:val="24"/>
          <w:rtl/>
        </w:rPr>
        <w:t xml:space="preserve">) ותוקפה יהיה עד ליום </w:t>
      </w:r>
      <w:r w:rsidR="00EA6740">
        <w:rPr>
          <w:rFonts w:hint="cs"/>
          <w:b/>
          <w:bCs/>
          <w:sz w:val="24"/>
          <w:szCs w:val="24"/>
          <w:rtl/>
        </w:rPr>
        <w:t xml:space="preserve"> </w:t>
      </w:r>
      <w:r w:rsidR="00D80B9D" w:rsidRPr="00D80B9D">
        <w:rPr>
          <w:rFonts w:hint="cs"/>
          <w:b/>
          <w:bCs/>
          <w:sz w:val="24"/>
          <w:szCs w:val="24"/>
          <w:u w:val="single"/>
          <w:rtl/>
        </w:rPr>
        <w:t>1.</w:t>
      </w:r>
      <w:r w:rsidR="008D29F9">
        <w:rPr>
          <w:rFonts w:hint="cs"/>
          <w:b/>
          <w:bCs/>
          <w:sz w:val="24"/>
          <w:szCs w:val="24"/>
          <w:u w:val="single"/>
          <w:rtl/>
        </w:rPr>
        <w:t>7</w:t>
      </w:r>
      <w:r w:rsidR="00D80B9D" w:rsidRPr="00D80B9D">
        <w:rPr>
          <w:rFonts w:hint="cs"/>
          <w:b/>
          <w:bCs/>
          <w:sz w:val="24"/>
          <w:szCs w:val="24"/>
          <w:u w:val="single"/>
          <w:rtl/>
        </w:rPr>
        <w:t>.2024</w:t>
      </w:r>
      <w:r w:rsidR="00EA6740">
        <w:rPr>
          <w:rFonts w:hint="cs"/>
          <w:b/>
          <w:bCs/>
          <w:sz w:val="24"/>
          <w:szCs w:val="24"/>
          <w:rtl/>
        </w:rPr>
        <w:t xml:space="preserve"> </w:t>
      </w:r>
      <w:r w:rsidRPr="000140AE">
        <w:rPr>
          <w:rFonts w:hint="cs"/>
          <w:sz w:val="24"/>
          <w:szCs w:val="24"/>
          <w:rtl/>
        </w:rPr>
        <w:t xml:space="preserve">מובהר כי </w:t>
      </w:r>
      <w:r w:rsidR="00DE1243">
        <w:rPr>
          <w:rFonts w:hint="cs"/>
          <w:sz w:val="24"/>
          <w:szCs w:val="24"/>
          <w:rtl/>
        </w:rPr>
        <w:t xml:space="preserve"> </w:t>
      </w:r>
      <w:r w:rsidRPr="000140AE">
        <w:rPr>
          <w:rFonts w:hint="cs"/>
          <w:sz w:val="24"/>
          <w:szCs w:val="24"/>
          <w:rtl/>
        </w:rPr>
        <w:t>ערבות</w:t>
      </w:r>
      <w:r w:rsidR="00DE1243">
        <w:rPr>
          <w:rFonts w:hint="cs"/>
          <w:sz w:val="24"/>
          <w:szCs w:val="24"/>
          <w:rtl/>
        </w:rPr>
        <w:t xml:space="preserve"> המכרז </w:t>
      </w:r>
      <w:r w:rsidRPr="000140AE">
        <w:rPr>
          <w:rFonts w:hint="cs"/>
          <w:sz w:val="24"/>
          <w:szCs w:val="24"/>
          <w:rtl/>
        </w:rPr>
        <w:t xml:space="preserve"> </w:t>
      </w:r>
      <w:r w:rsidRPr="000140AE">
        <w:rPr>
          <w:rFonts w:hint="cs"/>
          <w:sz w:val="24"/>
          <w:szCs w:val="24"/>
          <w:u w:val="single"/>
          <w:rtl/>
        </w:rPr>
        <w:t>אינה</w:t>
      </w:r>
      <w:r w:rsidRPr="000140AE">
        <w:rPr>
          <w:rFonts w:hint="cs"/>
          <w:sz w:val="24"/>
          <w:szCs w:val="24"/>
          <w:rtl/>
        </w:rPr>
        <w:t xml:space="preserve"> </w:t>
      </w:r>
      <w:r w:rsidR="00DE1243">
        <w:rPr>
          <w:rFonts w:hint="cs"/>
          <w:sz w:val="24"/>
          <w:szCs w:val="24"/>
          <w:rtl/>
        </w:rPr>
        <w:t xml:space="preserve"> חייבת להיות ל</w:t>
      </w:r>
      <w:r w:rsidRPr="000140AE">
        <w:rPr>
          <w:rFonts w:hint="cs"/>
          <w:sz w:val="24"/>
          <w:szCs w:val="24"/>
          <w:rtl/>
        </w:rPr>
        <w:t>צמודה.</w:t>
      </w:r>
    </w:p>
    <w:p w14:paraId="53D3279E" w14:textId="77777777" w:rsidR="00BD2FF5" w:rsidRPr="000140AE" w:rsidRDefault="00BD2FF5" w:rsidP="00BD2FF5">
      <w:pPr>
        <w:pStyle w:val="a3"/>
        <w:numPr>
          <w:ilvl w:val="0"/>
          <w:numId w:val="11"/>
        </w:numPr>
        <w:ind w:left="357" w:hanging="357"/>
        <w:contextualSpacing w:val="0"/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 xml:space="preserve">המצאת הערבות כנדרש היא תנאי מהותי ואי המצאתה תביא לפסילת ההצעה על הסף.  </w:t>
      </w:r>
    </w:p>
    <w:p w14:paraId="66A3C81D" w14:textId="3D66F81D" w:rsidR="00BD2FF5" w:rsidRPr="000140AE" w:rsidRDefault="00D80B9D" w:rsidP="00AF0115">
      <w:pPr>
        <w:pStyle w:val="a3"/>
        <w:numPr>
          <w:ilvl w:val="0"/>
          <w:numId w:val="1"/>
        </w:numPr>
        <w:contextualSpacing w:val="0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>ביקור ב</w:t>
      </w:r>
      <w:r w:rsidR="00AF0115">
        <w:rPr>
          <w:rFonts w:hint="cs"/>
          <w:b/>
          <w:bCs/>
          <w:sz w:val="24"/>
          <w:szCs w:val="24"/>
          <w:u w:val="single"/>
          <w:rtl/>
        </w:rPr>
        <w:t>נכס ושאלות הבהרה</w:t>
      </w:r>
    </w:p>
    <w:p w14:paraId="3440FA12" w14:textId="227D6E45" w:rsidR="00C67FCA" w:rsidRPr="00AF0115" w:rsidRDefault="00D80B9D" w:rsidP="00AF0115">
      <w:pPr>
        <w:pStyle w:val="a3"/>
        <w:numPr>
          <w:ilvl w:val="0"/>
          <w:numId w:val="18"/>
        </w:numPr>
        <w:contextualSpacing w:val="0"/>
        <w:rPr>
          <w:sz w:val="24"/>
          <w:szCs w:val="24"/>
        </w:rPr>
      </w:pPr>
      <w:r w:rsidRPr="00AF0115">
        <w:rPr>
          <w:rFonts w:hint="cs"/>
          <w:sz w:val="24"/>
          <w:szCs w:val="24"/>
          <w:rtl/>
        </w:rPr>
        <w:t xml:space="preserve">מציע המעוניין לראות את </w:t>
      </w:r>
      <w:r w:rsidR="00AF0115" w:rsidRPr="00AF0115">
        <w:rPr>
          <w:rFonts w:hint="cs"/>
          <w:sz w:val="24"/>
          <w:szCs w:val="24"/>
          <w:rtl/>
        </w:rPr>
        <w:t>הנכס יכול לעשות זאת בתיאום עם המנהלת האדמיניסטרטיבי</w:t>
      </w:r>
      <w:r w:rsidR="00AF0115" w:rsidRPr="00AF0115">
        <w:rPr>
          <w:rFonts w:hint="eastAsia"/>
          <w:sz w:val="24"/>
          <w:szCs w:val="24"/>
          <w:rtl/>
        </w:rPr>
        <w:t>ת</w:t>
      </w:r>
      <w:r w:rsidR="00AF0115" w:rsidRPr="00AF0115">
        <w:rPr>
          <w:rFonts w:hint="cs"/>
          <w:sz w:val="24"/>
          <w:szCs w:val="24"/>
          <w:rtl/>
        </w:rPr>
        <w:t xml:space="preserve"> של ההיכל הגב' ריקי שטרית  בטלפון 052-6091777.</w:t>
      </w:r>
    </w:p>
    <w:p w14:paraId="4AC59CB2" w14:textId="07F0E33A" w:rsidR="00BC7CDD" w:rsidRDefault="00AF0115" w:rsidP="00735D27">
      <w:pPr>
        <w:pStyle w:val="a3"/>
        <w:numPr>
          <w:ilvl w:val="0"/>
          <w:numId w:val="18"/>
        </w:numPr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ניתן לשלוח שאלות הבהרה למכרז בדוא"ל </w:t>
      </w:r>
      <w:hyperlink r:id="rId7" w:history="1">
        <w:r w:rsidRPr="00473CAE">
          <w:rPr>
            <w:rStyle w:val="Hyperlink"/>
            <w:sz w:val="24"/>
            <w:szCs w:val="24"/>
          </w:rPr>
          <w:t>riki@htma.org.il</w:t>
        </w:r>
      </w:hyperlink>
      <w:r>
        <w:rPr>
          <w:rFonts w:hint="cs"/>
          <w:sz w:val="24"/>
          <w:szCs w:val="24"/>
          <w:rtl/>
        </w:rPr>
        <w:t xml:space="preserve"> </w:t>
      </w:r>
      <w:r w:rsidR="00735D27">
        <w:rPr>
          <w:rFonts w:hint="cs"/>
          <w:sz w:val="24"/>
          <w:szCs w:val="24"/>
          <w:rtl/>
        </w:rPr>
        <w:t xml:space="preserve"> עד ליום </w:t>
      </w:r>
      <w:r w:rsidR="00735D27" w:rsidRPr="00735D27">
        <w:rPr>
          <w:rFonts w:hint="cs"/>
          <w:b/>
          <w:bCs/>
          <w:sz w:val="24"/>
          <w:szCs w:val="24"/>
          <w:rtl/>
        </w:rPr>
        <w:t xml:space="preserve">16/4/2024 </w:t>
      </w:r>
      <w:r w:rsidR="00735D27">
        <w:rPr>
          <w:rFonts w:hint="cs"/>
          <w:sz w:val="24"/>
          <w:szCs w:val="24"/>
          <w:rtl/>
        </w:rPr>
        <w:t xml:space="preserve">שעה </w:t>
      </w:r>
      <w:r w:rsidR="00735D27" w:rsidRPr="00735D27">
        <w:rPr>
          <w:rFonts w:hint="cs"/>
          <w:b/>
          <w:bCs/>
          <w:sz w:val="24"/>
          <w:szCs w:val="24"/>
          <w:rtl/>
        </w:rPr>
        <w:t xml:space="preserve">14.00 </w:t>
      </w:r>
    </w:p>
    <w:p w14:paraId="3F49E177" w14:textId="08093962" w:rsidR="00735D27" w:rsidRDefault="00735D27" w:rsidP="00646392">
      <w:pPr>
        <w:pStyle w:val="a3"/>
        <w:numPr>
          <w:ilvl w:val="0"/>
          <w:numId w:val="18"/>
        </w:numPr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שאלות ההבהרה ייענו במרוכז לכל הפונים לפי כתובת </w:t>
      </w:r>
      <w:r w:rsidR="00646392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דוא"ל ה</w:t>
      </w:r>
      <w:r w:rsidR="00646392">
        <w:rPr>
          <w:rFonts w:hint="cs"/>
          <w:sz w:val="24"/>
          <w:szCs w:val="24"/>
          <w:rtl/>
        </w:rPr>
        <w:t>נקובה</w:t>
      </w:r>
      <w:r>
        <w:rPr>
          <w:rFonts w:hint="cs"/>
          <w:sz w:val="24"/>
          <w:szCs w:val="24"/>
          <w:rtl/>
        </w:rPr>
        <w:t xml:space="preserve"> במשלוח שאלות ההבהרה שלהם</w:t>
      </w:r>
      <w:r w:rsidR="00646392">
        <w:rPr>
          <w:rFonts w:hint="cs"/>
          <w:sz w:val="24"/>
          <w:szCs w:val="24"/>
          <w:rtl/>
        </w:rPr>
        <w:t>.</w:t>
      </w:r>
    </w:p>
    <w:p w14:paraId="3CEAD1A8" w14:textId="1E5EC1FE" w:rsidR="00AF0115" w:rsidRPr="000140AE" w:rsidRDefault="00AF0115" w:rsidP="00AF0115">
      <w:pPr>
        <w:pStyle w:val="a3"/>
        <w:numPr>
          <w:ilvl w:val="0"/>
          <w:numId w:val="18"/>
        </w:numPr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ידגש כי לא ייענו שאלות שיש בהן בקשות /הצעות לשינוי תנאי המכרז ויענו אך ורק שאלות הבהרה לנאמר במסמכי המכרז .</w:t>
      </w:r>
    </w:p>
    <w:p w14:paraId="1A19458A" w14:textId="33E5ED54" w:rsidR="00815038" w:rsidRPr="000140AE" w:rsidRDefault="00815038" w:rsidP="00815038">
      <w:pPr>
        <w:pStyle w:val="a3"/>
        <w:numPr>
          <w:ilvl w:val="0"/>
          <w:numId w:val="1"/>
        </w:numPr>
        <w:contextualSpacing w:val="0"/>
        <w:rPr>
          <w:b/>
          <w:bCs/>
          <w:sz w:val="24"/>
          <w:szCs w:val="24"/>
          <w:u w:val="single"/>
        </w:rPr>
      </w:pPr>
      <w:r w:rsidRPr="000140AE">
        <w:rPr>
          <w:rFonts w:hint="cs"/>
          <w:b/>
          <w:bCs/>
          <w:sz w:val="24"/>
          <w:szCs w:val="24"/>
          <w:u w:val="single"/>
          <w:rtl/>
        </w:rPr>
        <w:t>מסמכי המכרז</w:t>
      </w:r>
    </w:p>
    <w:p w14:paraId="0B028164" w14:textId="636373EA" w:rsidR="00815038" w:rsidRPr="000140AE" w:rsidRDefault="00815038" w:rsidP="00735D27">
      <w:pPr>
        <w:pStyle w:val="a3"/>
        <w:numPr>
          <w:ilvl w:val="0"/>
          <w:numId w:val="14"/>
        </w:numPr>
        <w:contextualSpacing w:val="0"/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>מסמכי המכרז יעמדו לעיון המעוניינים ב</w:t>
      </w:r>
      <w:r w:rsidR="00AF0115">
        <w:rPr>
          <w:rFonts w:hint="cs"/>
          <w:sz w:val="24"/>
          <w:szCs w:val="24"/>
          <w:rtl/>
        </w:rPr>
        <w:t>מדור המכרזים ב</w:t>
      </w:r>
      <w:r w:rsidRPr="000140AE">
        <w:rPr>
          <w:rFonts w:hint="cs"/>
          <w:sz w:val="24"/>
          <w:szCs w:val="24"/>
          <w:rtl/>
        </w:rPr>
        <w:t>אתר האינטרנט של ה</w:t>
      </w:r>
      <w:r w:rsidR="0001699B">
        <w:rPr>
          <w:rFonts w:hint="cs"/>
          <w:sz w:val="24"/>
          <w:szCs w:val="24"/>
          <w:rtl/>
        </w:rPr>
        <w:t>היכל</w:t>
      </w:r>
      <w:r w:rsidRPr="000140AE">
        <w:rPr>
          <w:rFonts w:hint="cs"/>
          <w:sz w:val="24"/>
          <w:szCs w:val="24"/>
          <w:rtl/>
        </w:rPr>
        <w:t xml:space="preserve"> </w:t>
      </w:r>
      <w:r w:rsidR="00AF0115">
        <w:rPr>
          <w:rFonts w:hint="cs"/>
          <w:sz w:val="24"/>
          <w:szCs w:val="24"/>
          <w:rtl/>
        </w:rPr>
        <w:t xml:space="preserve"> </w:t>
      </w:r>
      <w:hyperlink r:id="rId8" w:history="1">
        <w:r w:rsidR="00735D27" w:rsidRPr="00473CAE">
          <w:rPr>
            <w:rStyle w:val="Hyperlink"/>
            <w:sz w:val="24"/>
            <w:szCs w:val="24"/>
          </w:rPr>
          <w:t>www.htma.org.il</w:t>
        </w:r>
      </w:hyperlink>
      <w:r w:rsidR="00735D27">
        <w:rPr>
          <w:rFonts w:hint="cs"/>
          <w:sz w:val="24"/>
          <w:szCs w:val="24"/>
          <w:rtl/>
        </w:rPr>
        <w:t xml:space="preserve"> </w:t>
      </w:r>
      <w:r w:rsidRPr="000140AE">
        <w:rPr>
          <w:rFonts w:hint="cs"/>
          <w:sz w:val="24"/>
          <w:szCs w:val="24"/>
          <w:rtl/>
        </w:rPr>
        <w:t>אולם אין להורידם מן האתר אלא ל</w:t>
      </w:r>
      <w:r w:rsidR="002341A0">
        <w:rPr>
          <w:rFonts w:hint="cs"/>
          <w:sz w:val="24"/>
          <w:szCs w:val="24"/>
          <w:rtl/>
        </w:rPr>
        <w:t xml:space="preserve">קבלם באופן פיזי </w:t>
      </w:r>
      <w:r w:rsidR="0001699B">
        <w:rPr>
          <w:rFonts w:hint="cs"/>
          <w:sz w:val="24"/>
          <w:szCs w:val="24"/>
          <w:rtl/>
        </w:rPr>
        <w:t>בקופת היכל התרבות</w:t>
      </w:r>
      <w:r w:rsidR="002341A0">
        <w:rPr>
          <w:rFonts w:hint="cs"/>
          <w:sz w:val="24"/>
          <w:szCs w:val="24"/>
          <w:rtl/>
        </w:rPr>
        <w:t xml:space="preserve"> ללא תשלום. </w:t>
      </w:r>
    </w:p>
    <w:p w14:paraId="7A2A939E" w14:textId="77777777" w:rsidR="00EC0692" w:rsidRPr="000140AE" w:rsidRDefault="00EC0692" w:rsidP="00EC0692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0140AE">
        <w:rPr>
          <w:rFonts w:hint="cs"/>
          <w:b/>
          <w:bCs/>
          <w:sz w:val="24"/>
          <w:szCs w:val="24"/>
          <w:u w:val="single"/>
          <w:rtl/>
        </w:rPr>
        <w:t>מועד הגשת ההצעות ואופן ההגשה</w:t>
      </w:r>
    </w:p>
    <w:p w14:paraId="4E6E20BD" w14:textId="77777777" w:rsidR="00EC0692" w:rsidRPr="000140AE" w:rsidRDefault="00EC0692" w:rsidP="00EC0692">
      <w:pPr>
        <w:pStyle w:val="a3"/>
        <w:numPr>
          <w:ilvl w:val="0"/>
          <w:numId w:val="13"/>
        </w:numPr>
        <w:ind w:left="357" w:hanging="357"/>
        <w:contextualSpacing w:val="0"/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>המציע יחתום על כל אחד ואחד ממסמכי המכרז באמצעות מורשי החתימה שלו  לרבות על כל אחד מדפי חוזה ההתקשרות.</w:t>
      </w:r>
    </w:p>
    <w:p w14:paraId="71EAD4BD" w14:textId="28798257" w:rsidR="00EC0692" w:rsidRPr="000140AE" w:rsidRDefault="00EC0692" w:rsidP="00AF0115">
      <w:pPr>
        <w:pStyle w:val="a3"/>
        <w:numPr>
          <w:ilvl w:val="0"/>
          <w:numId w:val="13"/>
        </w:numPr>
        <w:ind w:left="357" w:hanging="357"/>
        <w:contextualSpacing w:val="0"/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lastRenderedPageBreak/>
        <w:t xml:space="preserve">ההצעה תוגש במעטפה אטומה ללא ציון פרטים כלשהם זולת מכרז </w:t>
      </w:r>
      <w:r w:rsidR="00AF0115" w:rsidRPr="00646392">
        <w:rPr>
          <w:rFonts w:hint="cs"/>
          <w:b/>
          <w:bCs/>
          <w:sz w:val="24"/>
          <w:szCs w:val="24"/>
          <w:rtl/>
        </w:rPr>
        <w:t>1/24</w:t>
      </w:r>
      <w:r w:rsidR="00AF0115">
        <w:rPr>
          <w:rFonts w:hint="cs"/>
          <w:sz w:val="24"/>
          <w:szCs w:val="24"/>
          <w:rtl/>
        </w:rPr>
        <w:t>.</w:t>
      </w:r>
    </w:p>
    <w:p w14:paraId="58F04DF2" w14:textId="082BFA2D" w:rsidR="00EC0692" w:rsidRDefault="00EC0692" w:rsidP="008D29F9">
      <w:pPr>
        <w:pStyle w:val="a3"/>
        <w:numPr>
          <w:ilvl w:val="0"/>
          <w:numId w:val="13"/>
        </w:numPr>
        <w:ind w:left="357" w:hanging="357"/>
        <w:contextualSpacing w:val="0"/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 xml:space="preserve">את ההצעה יש לשלשל </w:t>
      </w:r>
      <w:r w:rsidR="00EE35BB">
        <w:rPr>
          <w:rFonts w:hint="cs"/>
          <w:sz w:val="24"/>
          <w:szCs w:val="24"/>
          <w:rtl/>
        </w:rPr>
        <w:t xml:space="preserve"> </w:t>
      </w:r>
      <w:r w:rsidR="00C67FCA" w:rsidRPr="00C67FCA">
        <w:rPr>
          <w:rFonts w:hint="cs"/>
          <w:b/>
          <w:bCs/>
          <w:sz w:val="24"/>
          <w:szCs w:val="24"/>
          <w:u w:val="single"/>
          <w:rtl/>
        </w:rPr>
        <w:t>ידנית בלבד</w:t>
      </w:r>
      <w:r w:rsidR="00C67FCA">
        <w:rPr>
          <w:rFonts w:hint="cs"/>
          <w:sz w:val="24"/>
          <w:szCs w:val="24"/>
          <w:rtl/>
        </w:rPr>
        <w:t xml:space="preserve"> </w:t>
      </w:r>
      <w:r w:rsidRPr="000140AE">
        <w:rPr>
          <w:rFonts w:hint="cs"/>
          <w:sz w:val="24"/>
          <w:szCs w:val="24"/>
          <w:rtl/>
        </w:rPr>
        <w:t xml:space="preserve">לתיבת המכרזים שבמשרדי </w:t>
      </w:r>
      <w:r w:rsidR="0026386C">
        <w:rPr>
          <w:rFonts w:hint="cs"/>
          <w:sz w:val="24"/>
          <w:szCs w:val="24"/>
          <w:rtl/>
        </w:rPr>
        <w:t>היכל התרבות</w:t>
      </w:r>
      <w:r w:rsidRPr="000140AE">
        <w:rPr>
          <w:rFonts w:hint="cs"/>
          <w:sz w:val="24"/>
          <w:szCs w:val="24"/>
          <w:rtl/>
        </w:rPr>
        <w:t xml:space="preserve"> לא יאוחר מאשר ביום </w:t>
      </w:r>
      <w:r w:rsidR="006E1B21" w:rsidRPr="000140AE">
        <w:rPr>
          <w:rFonts w:hint="cs"/>
          <w:sz w:val="24"/>
          <w:szCs w:val="24"/>
          <w:rtl/>
        </w:rPr>
        <w:t xml:space="preserve"> </w:t>
      </w:r>
      <w:r w:rsidR="008D29F9">
        <w:rPr>
          <w:rFonts w:hint="cs"/>
          <w:b/>
          <w:bCs/>
          <w:sz w:val="24"/>
          <w:szCs w:val="24"/>
          <w:u w:val="single"/>
          <w:rtl/>
        </w:rPr>
        <w:t>27.5.2024</w:t>
      </w:r>
      <w:r w:rsidR="00EA6740">
        <w:rPr>
          <w:rFonts w:hint="cs"/>
          <w:b/>
          <w:bCs/>
          <w:sz w:val="24"/>
          <w:szCs w:val="24"/>
          <w:rtl/>
        </w:rPr>
        <w:t xml:space="preserve"> </w:t>
      </w:r>
      <w:r w:rsidR="0001699B">
        <w:rPr>
          <w:rFonts w:hint="cs"/>
          <w:b/>
          <w:bCs/>
          <w:sz w:val="24"/>
          <w:szCs w:val="24"/>
          <w:rtl/>
        </w:rPr>
        <w:t xml:space="preserve"> שעה </w:t>
      </w:r>
      <w:r w:rsidR="00646392">
        <w:rPr>
          <w:rFonts w:hint="cs"/>
          <w:b/>
          <w:bCs/>
          <w:sz w:val="24"/>
          <w:szCs w:val="24"/>
          <w:rtl/>
        </w:rPr>
        <w:t>14.00.</w:t>
      </w:r>
      <w:r w:rsidR="0001699B">
        <w:rPr>
          <w:rFonts w:hint="cs"/>
          <w:b/>
          <w:bCs/>
          <w:sz w:val="24"/>
          <w:szCs w:val="24"/>
          <w:rtl/>
        </w:rPr>
        <w:t xml:space="preserve"> </w:t>
      </w:r>
    </w:p>
    <w:p w14:paraId="15EB1D5A" w14:textId="77777777" w:rsidR="00EC0692" w:rsidRDefault="00EC0692" w:rsidP="00EC0692">
      <w:pPr>
        <w:pStyle w:val="a3"/>
        <w:numPr>
          <w:ilvl w:val="0"/>
          <w:numId w:val="13"/>
        </w:numPr>
        <w:ind w:left="357" w:hanging="357"/>
        <w:contextualSpacing w:val="0"/>
        <w:rPr>
          <w:sz w:val="24"/>
          <w:szCs w:val="24"/>
        </w:rPr>
      </w:pPr>
      <w:r w:rsidRPr="000140AE">
        <w:rPr>
          <w:rFonts w:hint="cs"/>
          <w:sz w:val="24"/>
          <w:szCs w:val="24"/>
          <w:rtl/>
        </w:rPr>
        <w:t>לא תתקבל כל הצעה לאחר המועד והשעה דלעיל.</w:t>
      </w:r>
    </w:p>
    <w:p w14:paraId="2774C6DF" w14:textId="4F52FDE2" w:rsidR="00735D27" w:rsidRPr="000140AE" w:rsidRDefault="00735D27" w:rsidP="008D29F9">
      <w:pPr>
        <w:pStyle w:val="a3"/>
        <w:numPr>
          <w:ilvl w:val="0"/>
          <w:numId w:val="13"/>
        </w:numPr>
        <w:ind w:left="357"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פתיחת ההצעות במכרז תבצע ביום </w:t>
      </w:r>
      <w:r w:rsidR="008D29F9">
        <w:rPr>
          <w:rFonts w:hint="cs"/>
          <w:b/>
          <w:bCs/>
          <w:sz w:val="24"/>
          <w:szCs w:val="24"/>
          <w:rtl/>
        </w:rPr>
        <w:t>29</w:t>
      </w:r>
      <w:r w:rsidRPr="00735D27">
        <w:rPr>
          <w:rFonts w:hint="cs"/>
          <w:b/>
          <w:bCs/>
          <w:sz w:val="24"/>
          <w:szCs w:val="24"/>
          <w:rtl/>
        </w:rPr>
        <w:t>/</w:t>
      </w:r>
      <w:r w:rsidR="008D29F9">
        <w:rPr>
          <w:rFonts w:hint="cs"/>
          <w:b/>
          <w:bCs/>
          <w:sz w:val="24"/>
          <w:szCs w:val="24"/>
          <w:rtl/>
        </w:rPr>
        <w:t>5</w:t>
      </w:r>
      <w:r w:rsidRPr="00735D27">
        <w:rPr>
          <w:rFonts w:hint="cs"/>
          <w:b/>
          <w:bCs/>
          <w:sz w:val="24"/>
          <w:szCs w:val="24"/>
          <w:rtl/>
        </w:rPr>
        <w:t>/2024</w:t>
      </w:r>
      <w:r>
        <w:rPr>
          <w:rFonts w:hint="cs"/>
          <w:sz w:val="24"/>
          <w:szCs w:val="24"/>
          <w:rtl/>
        </w:rPr>
        <w:t xml:space="preserve"> בשעה </w:t>
      </w:r>
      <w:r w:rsidRPr="00735D27">
        <w:rPr>
          <w:rFonts w:hint="cs"/>
          <w:b/>
          <w:bCs/>
          <w:sz w:val="24"/>
          <w:szCs w:val="24"/>
          <w:rtl/>
        </w:rPr>
        <w:t>14.00</w:t>
      </w:r>
      <w:r>
        <w:rPr>
          <w:rFonts w:hint="cs"/>
          <w:sz w:val="24"/>
          <w:szCs w:val="24"/>
          <w:rtl/>
        </w:rPr>
        <w:t xml:space="preserve">  </w:t>
      </w:r>
    </w:p>
    <w:p w14:paraId="5CDA0749" w14:textId="77777777" w:rsidR="00C67FCA" w:rsidRDefault="00C67FCA" w:rsidP="004B34DC">
      <w:pPr>
        <w:rPr>
          <w:sz w:val="24"/>
          <w:szCs w:val="24"/>
          <w:rtl/>
        </w:rPr>
      </w:pPr>
    </w:p>
    <w:p w14:paraId="3356719C" w14:textId="3E0D977E" w:rsidR="004B34DC" w:rsidRPr="000140AE" w:rsidRDefault="0001699B" w:rsidP="0026386C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מעלה אדומים מפעלי תרבות בע"מ (</w:t>
      </w:r>
      <w:proofErr w:type="spellStart"/>
      <w:r>
        <w:rPr>
          <w:rFonts w:hint="cs"/>
          <w:sz w:val="24"/>
          <w:szCs w:val="24"/>
          <w:rtl/>
        </w:rPr>
        <w:t>חל"צ</w:t>
      </w:r>
      <w:proofErr w:type="spellEnd"/>
      <w:r>
        <w:rPr>
          <w:rFonts w:hint="cs"/>
          <w:sz w:val="24"/>
          <w:szCs w:val="24"/>
          <w:rtl/>
        </w:rPr>
        <w:t>).</w:t>
      </w:r>
    </w:p>
    <w:sectPr w:rsidR="004B34DC" w:rsidRPr="000140AE" w:rsidSect="006C388C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064FA" w14:textId="77777777" w:rsidR="003A41AD" w:rsidRDefault="003A41AD" w:rsidP="003A41AD">
      <w:pPr>
        <w:spacing w:after="0" w:line="240" w:lineRule="auto"/>
      </w:pPr>
      <w:r>
        <w:separator/>
      </w:r>
    </w:p>
  </w:endnote>
  <w:endnote w:type="continuationSeparator" w:id="0">
    <w:p w14:paraId="2F3C156A" w14:textId="77777777" w:rsidR="003A41AD" w:rsidRDefault="003A41AD" w:rsidP="003A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25872702"/>
      <w:docPartObj>
        <w:docPartGallery w:val="Page Numbers (Bottom of Page)"/>
        <w:docPartUnique/>
      </w:docPartObj>
    </w:sdtPr>
    <w:sdtEndPr/>
    <w:sdtContent>
      <w:p w14:paraId="4584B01C" w14:textId="52501A55" w:rsidR="003A41AD" w:rsidRDefault="003A41AD">
        <w:pPr>
          <w:pStyle w:val="a7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FA5AF9" w:rsidRPr="00FA5AF9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14:paraId="4DBA7ADC" w14:textId="77777777" w:rsidR="003A41AD" w:rsidRDefault="003A41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E424B" w14:textId="77777777" w:rsidR="003A41AD" w:rsidRDefault="003A41AD" w:rsidP="003A41AD">
      <w:pPr>
        <w:spacing w:after="0" w:line="240" w:lineRule="auto"/>
      </w:pPr>
      <w:r>
        <w:separator/>
      </w:r>
    </w:p>
  </w:footnote>
  <w:footnote w:type="continuationSeparator" w:id="0">
    <w:p w14:paraId="6967B1A3" w14:textId="77777777" w:rsidR="003A41AD" w:rsidRDefault="003A41AD" w:rsidP="003A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5E82"/>
    <w:multiLevelType w:val="hybridMultilevel"/>
    <w:tmpl w:val="EE26D18A"/>
    <w:lvl w:ilvl="0" w:tplc="200E02FC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65DF7"/>
    <w:multiLevelType w:val="hybridMultilevel"/>
    <w:tmpl w:val="E672574C"/>
    <w:lvl w:ilvl="0" w:tplc="660C352E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D91AF3"/>
    <w:multiLevelType w:val="hybridMultilevel"/>
    <w:tmpl w:val="48E01814"/>
    <w:lvl w:ilvl="0" w:tplc="2C14543A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445E6C"/>
    <w:multiLevelType w:val="hybridMultilevel"/>
    <w:tmpl w:val="499667C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9557C1"/>
    <w:multiLevelType w:val="hybridMultilevel"/>
    <w:tmpl w:val="A508A60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A070020"/>
    <w:multiLevelType w:val="hybridMultilevel"/>
    <w:tmpl w:val="EAB6E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763DE"/>
    <w:multiLevelType w:val="hybridMultilevel"/>
    <w:tmpl w:val="499667C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86690"/>
    <w:multiLevelType w:val="hybridMultilevel"/>
    <w:tmpl w:val="DCD803A2"/>
    <w:lvl w:ilvl="0" w:tplc="D8F0FC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F56F2"/>
    <w:multiLevelType w:val="hybridMultilevel"/>
    <w:tmpl w:val="A4D64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9C6855"/>
    <w:multiLevelType w:val="hybridMultilevel"/>
    <w:tmpl w:val="499667C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4F3CFA"/>
    <w:multiLevelType w:val="hybridMultilevel"/>
    <w:tmpl w:val="EE1648C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687767E"/>
    <w:multiLevelType w:val="hybridMultilevel"/>
    <w:tmpl w:val="2B467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75531"/>
    <w:multiLevelType w:val="hybridMultilevel"/>
    <w:tmpl w:val="E4B0B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0F42B6"/>
    <w:multiLevelType w:val="hybridMultilevel"/>
    <w:tmpl w:val="0E820CE0"/>
    <w:lvl w:ilvl="0" w:tplc="04090013">
      <w:start w:val="1"/>
      <w:numFmt w:val="hebrew1"/>
      <w:lvlText w:val="%1."/>
      <w:lvlJc w:val="center"/>
      <w:pPr>
        <w:ind w:left="1219" w:hanging="360"/>
      </w:p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4">
    <w:nsid w:val="5AEB3CFF"/>
    <w:multiLevelType w:val="hybridMultilevel"/>
    <w:tmpl w:val="161807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D74E8D"/>
    <w:multiLevelType w:val="hybridMultilevel"/>
    <w:tmpl w:val="7982E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082F3C"/>
    <w:multiLevelType w:val="hybridMultilevel"/>
    <w:tmpl w:val="A4D64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4B4364"/>
    <w:multiLevelType w:val="hybridMultilevel"/>
    <w:tmpl w:val="9B60347E"/>
    <w:lvl w:ilvl="0" w:tplc="4C385F4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4C63C9"/>
    <w:multiLevelType w:val="hybridMultilevel"/>
    <w:tmpl w:val="C986D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E4E9F"/>
    <w:multiLevelType w:val="hybridMultilevel"/>
    <w:tmpl w:val="F63AA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346E5D"/>
    <w:multiLevelType w:val="hybridMultilevel"/>
    <w:tmpl w:val="633A146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1"/>
  </w:num>
  <w:num w:numId="7">
    <w:abstractNumId w:val="19"/>
  </w:num>
  <w:num w:numId="8">
    <w:abstractNumId w:val="9"/>
  </w:num>
  <w:num w:numId="9">
    <w:abstractNumId w:val="14"/>
  </w:num>
  <w:num w:numId="10">
    <w:abstractNumId w:val="10"/>
  </w:num>
  <w:num w:numId="11">
    <w:abstractNumId w:val="15"/>
  </w:num>
  <w:num w:numId="12">
    <w:abstractNumId w:val="8"/>
  </w:num>
  <w:num w:numId="13">
    <w:abstractNumId w:val="18"/>
  </w:num>
  <w:num w:numId="14">
    <w:abstractNumId w:val="17"/>
  </w:num>
  <w:num w:numId="15">
    <w:abstractNumId w:val="5"/>
  </w:num>
  <w:num w:numId="16">
    <w:abstractNumId w:val="20"/>
  </w:num>
  <w:num w:numId="17">
    <w:abstractNumId w:val="6"/>
  </w:num>
  <w:num w:numId="18">
    <w:abstractNumId w:val="16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83"/>
    <w:rsid w:val="000140AE"/>
    <w:rsid w:val="0001699B"/>
    <w:rsid w:val="000221F5"/>
    <w:rsid w:val="0004642B"/>
    <w:rsid w:val="000C221B"/>
    <w:rsid w:val="00126935"/>
    <w:rsid w:val="00127CF5"/>
    <w:rsid w:val="001546B5"/>
    <w:rsid w:val="00186151"/>
    <w:rsid w:val="0019521B"/>
    <w:rsid w:val="001C6B4A"/>
    <w:rsid w:val="001F633D"/>
    <w:rsid w:val="00211335"/>
    <w:rsid w:val="002336BE"/>
    <w:rsid w:val="002341A0"/>
    <w:rsid w:val="0026386C"/>
    <w:rsid w:val="002D1B35"/>
    <w:rsid w:val="002F209E"/>
    <w:rsid w:val="003874DD"/>
    <w:rsid w:val="00396903"/>
    <w:rsid w:val="003A41AD"/>
    <w:rsid w:val="003D457B"/>
    <w:rsid w:val="00463522"/>
    <w:rsid w:val="004B1ED8"/>
    <w:rsid w:val="004B34DC"/>
    <w:rsid w:val="004C63D8"/>
    <w:rsid w:val="00520323"/>
    <w:rsid w:val="005226ED"/>
    <w:rsid w:val="00581FFE"/>
    <w:rsid w:val="005A39F0"/>
    <w:rsid w:val="005C4946"/>
    <w:rsid w:val="006168B9"/>
    <w:rsid w:val="00646392"/>
    <w:rsid w:val="006C388C"/>
    <w:rsid w:val="006C41AA"/>
    <w:rsid w:val="006E1B21"/>
    <w:rsid w:val="006E292F"/>
    <w:rsid w:val="006E2DD9"/>
    <w:rsid w:val="006E3F75"/>
    <w:rsid w:val="00735D27"/>
    <w:rsid w:val="007A15F6"/>
    <w:rsid w:val="00815038"/>
    <w:rsid w:val="00821963"/>
    <w:rsid w:val="008321FB"/>
    <w:rsid w:val="00832564"/>
    <w:rsid w:val="008D29F9"/>
    <w:rsid w:val="008E46F1"/>
    <w:rsid w:val="00913941"/>
    <w:rsid w:val="00932499"/>
    <w:rsid w:val="00970EC7"/>
    <w:rsid w:val="009D1620"/>
    <w:rsid w:val="009F25A1"/>
    <w:rsid w:val="00A22214"/>
    <w:rsid w:val="00A274C2"/>
    <w:rsid w:val="00A81D60"/>
    <w:rsid w:val="00AF0115"/>
    <w:rsid w:val="00B22FFA"/>
    <w:rsid w:val="00BC7CDD"/>
    <w:rsid w:val="00BD2FF5"/>
    <w:rsid w:val="00C0060D"/>
    <w:rsid w:val="00C45983"/>
    <w:rsid w:val="00C67FCA"/>
    <w:rsid w:val="00D27496"/>
    <w:rsid w:val="00D80B9D"/>
    <w:rsid w:val="00D94DB8"/>
    <w:rsid w:val="00DE1243"/>
    <w:rsid w:val="00E2135F"/>
    <w:rsid w:val="00E668CD"/>
    <w:rsid w:val="00EA4144"/>
    <w:rsid w:val="00EA6740"/>
    <w:rsid w:val="00EB19E7"/>
    <w:rsid w:val="00EC0692"/>
    <w:rsid w:val="00EE35BB"/>
    <w:rsid w:val="00EF61E9"/>
    <w:rsid w:val="00F469BC"/>
    <w:rsid w:val="00FA5AF9"/>
    <w:rsid w:val="00FA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6EE3"/>
  <w15:docId w15:val="{56033BB5-EBDC-4F43-A079-29C26DBA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Theme="minorHAnsi" w:hAnsi="David" w:cs="David"/>
        <w:sz w:val="28"/>
        <w:szCs w:val="28"/>
        <w:lang w:val="en-US" w:eastAsia="en-US" w:bidi="he-IL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14"/>
    <w:pPr>
      <w:ind w:left="720"/>
      <w:contextualSpacing/>
    </w:pPr>
  </w:style>
  <w:style w:type="table" w:styleId="a4">
    <w:name w:val="Table Grid"/>
    <w:basedOn w:val="a1"/>
    <w:uiPriority w:val="59"/>
    <w:rsid w:val="00A8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F011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41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A41AD"/>
  </w:style>
  <w:style w:type="paragraph" w:styleId="a7">
    <w:name w:val="footer"/>
    <w:basedOn w:val="a"/>
    <w:link w:val="a8"/>
    <w:uiPriority w:val="99"/>
    <w:unhideWhenUsed/>
    <w:rsid w:val="003A41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A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ma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ki@htma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848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gili</cp:lastModifiedBy>
  <cp:revision>13</cp:revision>
  <dcterms:created xsi:type="dcterms:W3CDTF">2024-01-01T08:26:00Z</dcterms:created>
  <dcterms:modified xsi:type="dcterms:W3CDTF">2024-04-08T10:25:00Z</dcterms:modified>
</cp:coreProperties>
</file>